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840C" w14:textId="77777777" w:rsidR="00330981" w:rsidRDefault="00330981" w:rsidP="003B69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</w:t>
      </w:r>
    </w:p>
    <w:p w14:paraId="2B54B9AB" w14:textId="77777777" w:rsidR="00330981" w:rsidRDefault="00330981" w:rsidP="003B69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6C63B1E1" w14:textId="01539069" w:rsidR="00330981" w:rsidRDefault="00330981" w:rsidP="003B6967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выполнении плана работы территориальной избирательной</w:t>
      </w:r>
      <w:r w:rsidR="003E11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комиссии города Сургута за 2022</w:t>
      </w:r>
    </w:p>
    <w:p w14:paraId="4FA321B8" w14:textId="6E60F5C8" w:rsidR="001806D4" w:rsidRDefault="00C619E9" w:rsidP="001806D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Сургуте по состоянию на 01</w:t>
      </w:r>
      <w:r w:rsidR="004A6645">
        <w:rPr>
          <w:rFonts w:ascii="Times New Roman" w:hAnsi="Times New Roman"/>
          <w:sz w:val="28"/>
          <w:szCs w:val="28"/>
        </w:rPr>
        <w:t xml:space="preserve"> января </w:t>
      </w:r>
      <w:r w:rsidR="003E11A1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зарегистрировано </w:t>
      </w:r>
      <w:r w:rsidR="009C56B8">
        <w:rPr>
          <w:rFonts w:ascii="Times New Roman" w:hAnsi="Times New Roman"/>
          <w:sz w:val="28"/>
          <w:szCs w:val="28"/>
        </w:rPr>
        <w:t xml:space="preserve">295897 </w:t>
      </w:r>
      <w:r w:rsidR="003E11A1">
        <w:rPr>
          <w:rFonts w:ascii="Times New Roman" w:hAnsi="Times New Roman"/>
          <w:sz w:val="28"/>
          <w:szCs w:val="28"/>
        </w:rPr>
        <w:t>избирателей. Образовано 129 избирательных участков и 129</w:t>
      </w:r>
      <w:r>
        <w:rPr>
          <w:rFonts w:ascii="Times New Roman" w:hAnsi="Times New Roman"/>
          <w:sz w:val="28"/>
          <w:szCs w:val="28"/>
        </w:rPr>
        <w:t xml:space="preserve"> участковых избирательных комиссий, сформированных со сроком их полномочий на пять лет. В составе данных комиссий на постоянной основе утвержден</w:t>
      </w:r>
      <w:r w:rsidR="0058608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A67D7B" w:rsidRPr="00472BDF">
        <w:rPr>
          <w:rFonts w:ascii="Times New Roman" w:hAnsi="Times New Roman"/>
          <w:sz w:val="28"/>
          <w:szCs w:val="28"/>
        </w:rPr>
        <w:t>1974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5860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комиссий с правом решающего голоса, а также сформирован резерв составов участковых избирательных ко</w:t>
      </w:r>
      <w:r w:rsidR="00A67D7B">
        <w:rPr>
          <w:rFonts w:ascii="Times New Roman" w:hAnsi="Times New Roman"/>
          <w:sz w:val="28"/>
          <w:szCs w:val="28"/>
        </w:rPr>
        <w:t>миссий в количестве 517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14:paraId="1234EE30" w14:textId="56368FB4" w:rsidR="00330981" w:rsidRPr="001806D4" w:rsidRDefault="006B7A7C" w:rsidP="001806D4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3E11A1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 w:rsidR="00330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="007A4B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="00886226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территориальной</w:t>
      </w:r>
      <w:r w:rsidR="00330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избирательной комиссии города Сургута (далее по тексту – ТИК) </w:t>
      </w:r>
      <w:r w:rsidR="007A4BD6">
        <w:rPr>
          <w:rFonts w:ascii="Times New Roman" w:eastAsia="Times New Roman" w:hAnsi="Times New Roman"/>
          <w:bCs/>
          <w:sz w:val="28"/>
          <w:szCs w:val="28"/>
          <w:lang w:eastAsia="ru-RU"/>
        </w:rPr>
        <w:t>была направлена на</w:t>
      </w:r>
      <w:r w:rsidR="0033098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13A258D1" w14:textId="64858040" w:rsidR="008616F7" w:rsidRDefault="008616F7" w:rsidP="001806D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-уточнение границ избирательных участков в связи с вводо</w:t>
      </w:r>
      <w:r w:rsidR="004A6645">
        <w:rPr>
          <w:rFonts w:ascii="Times New Roman" w:eastAsia="Times New Roman" w:hAnsi="Times New Roman"/>
          <w:bCs/>
          <w:sz w:val="28"/>
          <w:szCs w:val="28"/>
          <w:lang w:eastAsia="ru-RU"/>
        </w:rPr>
        <w:t>м в эксплуатацию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большого количества </w:t>
      </w:r>
      <w:r w:rsidR="004A6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новых </w:t>
      </w:r>
      <w:r w:rsidR="006B7A7C" w:rsidRPr="008772AE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многоквартирных</w:t>
      </w:r>
      <w:r w:rsidR="006B7A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жилых домов; </w:t>
      </w:r>
      <w:r w:rsidR="00A67D7B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образование нового избирательного участка</w:t>
      </w:r>
      <w:r w:rsidR="00621EDA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="004A6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636184D" w14:textId="0554EBB0" w:rsidR="00330981" w:rsidRDefault="00330981" w:rsidP="001806D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586086">
        <w:rPr>
          <w:rFonts w:ascii="Times New Roman" w:eastAsia="Times New Roman" w:hAnsi="Times New Roman"/>
          <w:bCs/>
          <w:sz w:val="28"/>
          <w:szCs w:val="28"/>
          <w:lang w:eastAsia="ru-RU"/>
        </w:rPr>
        <w:t>переформирование</w:t>
      </w:r>
      <w:r w:rsidR="008862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составов участковых</w:t>
      </w:r>
      <w:r>
        <w:rPr>
          <w:rFonts w:ascii="Times New Roman" w:hAnsi="Times New Roman"/>
          <w:sz w:val="28"/>
          <w:szCs w:val="28"/>
        </w:rPr>
        <w:t xml:space="preserve"> избирательных комиссий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06D4" w:rsidRPr="00CB444A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избирательных участков</w:t>
      </w:r>
      <w:r w:rsidR="001806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по тексту – УИК)</w:t>
      </w:r>
      <w:r w:rsidR="008616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№</w:t>
      </w:r>
      <w:r w:rsidR="003E11A1">
        <w:rPr>
          <w:rFonts w:ascii="Times New Roman" w:eastAsia="Times New Roman" w:hAnsi="Times New Roman"/>
          <w:bCs/>
          <w:sz w:val="28"/>
          <w:szCs w:val="28"/>
          <w:lang w:eastAsia="ru-RU"/>
        </w:rPr>
        <w:t>702 по № 709</w:t>
      </w:r>
      <w:r w:rsidR="00E465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истечением пятилетнего срока </w:t>
      </w:r>
      <w:r w:rsidR="004A6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полномочий;</w:t>
      </w:r>
    </w:p>
    <w:p w14:paraId="744F1BA9" w14:textId="549F0C76" w:rsidR="00330981" w:rsidRDefault="00586086" w:rsidP="001806D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-обучение</w:t>
      </w:r>
      <w:r w:rsidR="003309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членов УИК города</w:t>
      </w:r>
      <w:r w:rsidR="007A4B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Сургута и резерва составов УИК;</w:t>
      </w:r>
    </w:p>
    <w:p w14:paraId="19E50C7F" w14:textId="7B07E070" w:rsidR="007A4BD6" w:rsidRDefault="003E11A1" w:rsidP="001806D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7A4BD6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мероприятий по правовому просвещению различных возрастных катег</w:t>
      </w:r>
      <w:r w:rsidR="00A67D7B">
        <w:rPr>
          <w:rFonts w:ascii="Times New Roman" w:eastAsia="Times New Roman" w:hAnsi="Times New Roman"/>
          <w:bCs/>
          <w:sz w:val="28"/>
          <w:szCs w:val="28"/>
          <w:lang w:eastAsia="ru-RU"/>
        </w:rPr>
        <w:t>орий избирателей города Сургута;</w:t>
      </w:r>
    </w:p>
    <w:p w14:paraId="614EA4C3" w14:textId="77777777" w:rsidR="00A67D7B" w:rsidRDefault="00A67D7B" w:rsidP="001806D4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-уничтожение избирательной документации выборной кампании 2021 года в связи окончанием срока хранения,</w:t>
      </w:r>
    </w:p>
    <w:p w14:paraId="64718D32" w14:textId="05F97004" w:rsidR="00A67D7B" w:rsidRDefault="00A67D7B" w:rsidP="00A67D7B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проведение ежегодной инвентаризации технологичного оборудования УИК.</w:t>
      </w:r>
    </w:p>
    <w:p w14:paraId="29136DC6" w14:textId="77777777" w:rsidR="003E1E46" w:rsidRDefault="00330981" w:rsidP="003E1E4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работы территориально</w:t>
      </w:r>
      <w:r w:rsidR="003E11A1">
        <w:rPr>
          <w:rFonts w:ascii="Times New Roman" w:eastAsia="Times New Roman" w:hAnsi="Times New Roman"/>
          <w:sz w:val="28"/>
          <w:szCs w:val="28"/>
          <w:lang w:eastAsia="ru-RU"/>
        </w:rPr>
        <w:t>й избирательной комиссии за 2022</w:t>
      </w:r>
      <w:r w:rsidR="007A4BD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 в полном объеме.</w:t>
      </w:r>
      <w:r w:rsidR="003E1E46" w:rsidRPr="003E1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7DAC4DB" w14:textId="707DE6FD" w:rsidR="003E1E46" w:rsidRPr="00CC1328" w:rsidRDefault="003E1E46" w:rsidP="003E1E4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территориальной избирательной комиссией города Сургута было проведено:</w:t>
      </w:r>
    </w:p>
    <w:tbl>
      <w:tblPr>
        <w:tblStyle w:val="a7"/>
        <w:tblW w:w="46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261"/>
        <w:gridCol w:w="1390"/>
      </w:tblGrid>
      <w:tr w:rsidR="003E1E46" w:rsidRPr="00CC1328" w14:paraId="653C295F" w14:textId="77777777" w:rsidTr="006B7A7C">
        <w:trPr>
          <w:trHeight w:val="41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0D08" w14:textId="77777777" w:rsidR="003E1E46" w:rsidRPr="00CC1328" w:rsidRDefault="003E1E46" w:rsidP="00B614AF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C132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AEF8" w14:textId="77777777" w:rsidR="003E1E46" w:rsidRPr="00CC1328" w:rsidRDefault="003E1E46" w:rsidP="00B614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3E1E46" w:rsidRPr="00CC1328" w14:paraId="78B8D874" w14:textId="77777777" w:rsidTr="00B614A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1414" w14:textId="77777777" w:rsidR="003E1E46" w:rsidRPr="00CC1328" w:rsidRDefault="003E1E46" w:rsidP="00B614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Заседаний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12B0" w14:textId="3F6D98C7" w:rsidR="003E1E46" w:rsidRPr="00CC1328" w:rsidRDefault="006B7A7C" w:rsidP="00B614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E1E46" w:rsidRPr="00CC1328" w14:paraId="38514836" w14:textId="77777777" w:rsidTr="00B614A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D758" w14:textId="77777777" w:rsidR="003E1E46" w:rsidRPr="00CC1328" w:rsidRDefault="003E1E46" w:rsidP="00B614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8E3" w14:textId="6BFDE5A5" w:rsidR="003E1E46" w:rsidRPr="00CC1328" w:rsidRDefault="006B7A7C" w:rsidP="00B614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2A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E1E46" w:rsidRPr="00CC1328" w14:paraId="60B91B95" w14:textId="77777777" w:rsidTr="00B614AF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211A" w14:textId="77777777" w:rsidR="003E1E46" w:rsidRPr="00CC1328" w:rsidRDefault="003E1E46" w:rsidP="00B614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1328">
              <w:rPr>
                <w:rFonts w:ascii="Times New Roman" w:hAnsi="Times New Roman"/>
                <w:sz w:val="28"/>
                <w:szCs w:val="28"/>
              </w:rPr>
              <w:t>Принято постановлений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1FD" w14:textId="6F6FA63A" w:rsidR="003E1E46" w:rsidRPr="00CC1328" w:rsidRDefault="006B7A7C" w:rsidP="00B614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14:paraId="38641792" w14:textId="394540A8" w:rsidR="003E1E46" w:rsidRDefault="003E1E46" w:rsidP="003E1E4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принятые постановления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 на сайте территориальной избирательной комиссии города Сургута.</w:t>
      </w:r>
    </w:p>
    <w:p w14:paraId="30CE3A22" w14:textId="74C5A240" w:rsidR="003E1E46" w:rsidRDefault="003E1E46" w:rsidP="003E1E4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3E1E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1.</w:t>
      </w:r>
      <w:r w:rsidRPr="003E1E4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Уточнение границ избирательных участков в связи с вводом в эксплуатацию большого количества новых жилых домов; образование нового избирательного участка</w:t>
      </w:r>
    </w:p>
    <w:p w14:paraId="5CEE5A86" w14:textId="3F13A876" w:rsidR="00AF7CBA" w:rsidRDefault="00AF7CBA" w:rsidP="003E1E4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14:paraId="5F229EB5" w14:textId="77777777" w:rsidR="00AF7CBA" w:rsidRPr="002E70A1" w:rsidRDefault="00AF7CBA" w:rsidP="00AF7CB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статей 19 Федерального закона от 12.06.2002 № 67-ФЗ «Об основных гарантиях избирательных прав и права на участие  референдуме граждан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2E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Pr="002E7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E70A1">
        <w:rPr>
          <w:rFonts w:ascii="Times New Roman" w:hAnsi="Times New Roman" w:cs="Times New Roman"/>
          <w:sz w:val="28"/>
          <w:szCs w:val="28"/>
        </w:rPr>
        <w:t>избирательные участки, участки референдума образуются по согласованию с соответствующей территориальной комиссией главой местной администрации муниципального района, муниципального округа, городского округа, внутригородской территории города федерального значения, а в случаях, предусмотренных законом субъекта Российской Федерации - города федерального значения, - руководителем территориального органа исполнительной власти города федерального значения на основании данных о числе избирателей, участников референдума, за</w:t>
      </w:r>
      <w:r w:rsidRPr="002E70A1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регистрированных на территории избирательного участка, участка референдума в соответствии с </w:t>
      </w:r>
      <w:hyperlink w:anchor="sub_16010" w:history="1">
        <w:r w:rsidRPr="00BF010D">
          <w:rPr>
            <w:rStyle w:val="ad"/>
            <w:rFonts w:ascii="Times New Roman" w:hAnsi="Times New Roman"/>
            <w:color w:val="auto"/>
            <w:sz w:val="28"/>
            <w:szCs w:val="28"/>
          </w:rPr>
          <w:t>пунктом 10 статьи 16</w:t>
        </w:r>
      </w:hyperlink>
      <w:r w:rsidRPr="00BF010D">
        <w:rPr>
          <w:rFonts w:ascii="Times New Roman" w:hAnsi="Times New Roman" w:cs="Times New Roman"/>
          <w:sz w:val="28"/>
          <w:szCs w:val="28"/>
        </w:rPr>
        <w:t xml:space="preserve"> </w:t>
      </w:r>
      <w:r w:rsidRPr="002E70A1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закона, из расчета не более чем три тысячи избирателей, участников референдума на каждом участке (за исключением случаев, установленных </w:t>
      </w:r>
      <w:hyperlink w:anchor="sub_1924" w:history="1">
        <w:r w:rsidRPr="00BF010D">
          <w:rPr>
            <w:rStyle w:val="ad"/>
            <w:rFonts w:ascii="Times New Roman" w:hAnsi="Times New Roman"/>
            <w:color w:val="auto"/>
            <w:sz w:val="28"/>
            <w:szCs w:val="28"/>
          </w:rPr>
          <w:t>пунктом 2.4</w:t>
        </w:r>
      </w:hyperlink>
      <w:r w:rsidRPr="002E70A1">
        <w:rPr>
          <w:rFonts w:ascii="Times New Roman" w:hAnsi="Times New Roman" w:cs="Times New Roman"/>
          <w:sz w:val="28"/>
          <w:szCs w:val="28"/>
        </w:rPr>
        <w:t xml:space="preserve"> настоящей статьи). Избирательные участки, участки референдума образуются с учетом местных и иных условий исходя из необходимости создания максимальных удобств для избирателей, участников референдума. Перечень избирательных участков, участков референдума и их границы подлежат обязательному уточнению в порядке, предусмотренном для их образования, в случае нарушения </w:t>
      </w:r>
      <w:hyperlink w:anchor="sub_194" w:history="1">
        <w:r w:rsidRPr="00BF010D">
          <w:rPr>
            <w:rStyle w:val="ad"/>
            <w:rFonts w:ascii="Times New Roman" w:hAnsi="Times New Roman"/>
            <w:color w:val="auto"/>
            <w:sz w:val="28"/>
            <w:szCs w:val="28"/>
          </w:rPr>
          <w:t>пункта 4</w:t>
        </w:r>
      </w:hyperlink>
      <w:r w:rsidRPr="00BF010D">
        <w:rPr>
          <w:rFonts w:ascii="Times New Roman" w:hAnsi="Times New Roman" w:cs="Times New Roman"/>
          <w:sz w:val="28"/>
          <w:szCs w:val="28"/>
        </w:rPr>
        <w:t xml:space="preserve"> </w:t>
      </w:r>
      <w:r w:rsidRPr="002E70A1">
        <w:rPr>
          <w:rFonts w:ascii="Times New Roman" w:hAnsi="Times New Roman" w:cs="Times New Roman"/>
          <w:sz w:val="28"/>
          <w:szCs w:val="28"/>
        </w:rPr>
        <w:t>настоящей статьи.</w:t>
      </w:r>
    </w:p>
    <w:p w14:paraId="4E2F7BC4" w14:textId="77777777" w:rsidR="00AF7CBA" w:rsidRPr="002E70A1" w:rsidRDefault="00AF7CBA" w:rsidP="00AF7CBA">
      <w:pPr>
        <w:pStyle w:val="ae"/>
        <w:ind w:left="0" w:firstLine="426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921"/>
      <w:r w:rsidRPr="008C16BD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В соответствии с пунктом </w:t>
      </w:r>
      <w:bookmarkEnd w:id="0"/>
      <w:r w:rsidRPr="008C16BD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2.1.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 w:rsidRPr="008C16BD">
        <w:rPr>
          <w:rFonts w:ascii="Times New Roman" w:hAnsi="Times New Roman" w:cs="Times New Roman"/>
          <w:color w:val="auto"/>
          <w:sz w:val="28"/>
          <w:szCs w:val="28"/>
          <w:shd w:val="clear" w:color="auto" w:fill="auto"/>
        </w:rPr>
        <w:t>вышеуказанной статьи перечень избирательных участков, участков референдума и их границы могут быть уточнены в порядке, предусмотренном для их образования, в следующих случаях</w:t>
      </w:r>
      <w:r w:rsidRPr="002E70A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EABEB44" w14:textId="77777777" w:rsidR="00AF7CBA" w:rsidRPr="003A1C88" w:rsidRDefault="00AF7CBA" w:rsidP="00AF7CBA">
      <w:pPr>
        <w:pStyle w:val="ac"/>
        <w:ind w:firstLine="426"/>
        <w:jc w:val="both"/>
        <w:rPr>
          <w:rFonts w:ascii="Times New Roman" w:hAnsi="Times New Roman"/>
          <w:sz w:val="28"/>
        </w:rPr>
      </w:pPr>
      <w:r w:rsidRPr="003A1C88">
        <w:rPr>
          <w:rFonts w:ascii="Times New Roman" w:hAnsi="Times New Roman"/>
          <w:sz w:val="28"/>
        </w:rPr>
        <w:t>- уменьшение (до 100 и менее) либо превышение (более 3000) числа избирателей, участников референдума, зарегистрированных на территории избирательного участка, участка референдума;</w:t>
      </w:r>
    </w:p>
    <w:p w14:paraId="746D5A1B" w14:textId="77777777" w:rsidR="00AF7CBA" w:rsidRPr="003A1C88" w:rsidRDefault="00AF7CBA" w:rsidP="00AF7CBA">
      <w:pPr>
        <w:pStyle w:val="ac"/>
        <w:ind w:firstLine="426"/>
        <w:jc w:val="both"/>
        <w:rPr>
          <w:rFonts w:ascii="Times New Roman" w:hAnsi="Times New Roman"/>
          <w:sz w:val="28"/>
        </w:rPr>
      </w:pPr>
      <w:r w:rsidRPr="003A1C88">
        <w:rPr>
          <w:rFonts w:ascii="Times New Roman" w:hAnsi="Times New Roman"/>
          <w:sz w:val="28"/>
        </w:rPr>
        <w:t>- в целях уменьшения численности избирателей, участников референдума на избирательном участке, участке референдума до полутора тысяч;</w:t>
      </w:r>
    </w:p>
    <w:p w14:paraId="2226A5D0" w14:textId="77777777" w:rsidR="00AF7CBA" w:rsidRPr="003A1C88" w:rsidRDefault="00AF7CBA" w:rsidP="00AF7CBA">
      <w:pPr>
        <w:pStyle w:val="ac"/>
        <w:ind w:firstLine="426"/>
        <w:jc w:val="both"/>
        <w:rPr>
          <w:rFonts w:ascii="Times New Roman" w:hAnsi="Times New Roman"/>
          <w:sz w:val="28"/>
        </w:rPr>
      </w:pPr>
      <w:r w:rsidRPr="003A1C88">
        <w:rPr>
          <w:rFonts w:ascii="Times New Roman" w:hAnsi="Times New Roman"/>
          <w:sz w:val="28"/>
        </w:rPr>
        <w:t>- в целях увеличения численности избирателей, участников референдума на избирательном участке, участке референдума;</w:t>
      </w:r>
    </w:p>
    <w:p w14:paraId="3FB3D489" w14:textId="77777777" w:rsidR="00AF7CBA" w:rsidRPr="003A1C88" w:rsidRDefault="00AF7CBA" w:rsidP="00AF7CBA">
      <w:pPr>
        <w:pStyle w:val="ac"/>
        <w:ind w:firstLine="426"/>
        <w:jc w:val="both"/>
        <w:rPr>
          <w:rFonts w:ascii="Times New Roman" w:hAnsi="Times New Roman"/>
          <w:sz w:val="28"/>
        </w:rPr>
      </w:pPr>
      <w:r w:rsidRPr="003A1C88">
        <w:rPr>
          <w:rFonts w:ascii="Times New Roman" w:hAnsi="Times New Roman"/>
          <w:sz w:val="28"/>
        </w:rPr>
        <w:t>- в целях обеспечения наибольшего удобства для избирателей, участников референдума с учетом ввода в эксплуатацию новых многоквартирных домов и жилых домов или необходимости замены помещений для голосования.</w:t>
      </w:r>
    </w:p>
    <w:p w14:paraId="70ED598B" w14:textId="5A4E3C36" w:rsidR="00AF7CBA" w:rsidRDefault="00AF7CBA" w:rsidP="00AF7CBA">
      <w:pPr>
        <w:pStyle w:val="ac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ab/>
      </w:r>
      <w:r>
        <w:rPr>
          <w:rFonts w:ascii="Times New Roman" w:hAnsi="Times New Roman"/>
          <w:sz w:val="28"/>
        </w:rPr>
        <w:t>Территориальная избирательная комиссия города Сургута в течение 2022 года проводила анализ необходимости уточнения границ избирательных участков на территории города Сургута. Было выявлено значительное превышение численности избирателей, зарегистрированных на территориях двух избирательных участк</w:t>
      </w:r>
      <w:r w:rsidR="00404F81"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№ 408 и №713, поэтому в границах данных избирательных участков был образован еще один участок. Таким </w:t>
      </w:r>
      <w:proofErr w:type="gramStart"/>
      <w:r>
        <w:rPr>
          <w:rFonts w:ascii="Times New Roman" w:hAnsi="Times New Roman"/>
          <w:sz w:val="28"/>
        </w:rPr>
        <w:t>образом,  в</w:t>
      </w:r>
      <w:proofErr w:type="gramEnd"/>
      <w:r>
        <w:rPr>
          <w:rFonts w:ascii="Times New Roman" w:hAnsi="Times New Roman"/>
          <w:sz w:val="28"/>
        </w:rPr>
        <w:t xml:space="preserve"> 2023 году на территории города Сургута будет образовано 130 избирательных участков.</w:t>
      </w:r>
    </w:p>
    <w:p w14:paraId="0F4AA643" w14:textId="587DC467" w:rsidR="00330981" w:rsidRPr="0020031C" w:rsidRDefault="003E1E46" w:rsidP="003B6967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330981" w:rsidRPr="0020031C">
        <w:rPr>
          <w:rFonts w:ascii="Times New Roman" w:hAnsi="Times New Roman"/>
          <w:b/>
          <w:sz w:val="28"/>
          <w:szCs w:val="28"/>
          <w:u w:val="single"/>
        </w:rPr>
        <w:t xml:space="preserve">. Переформирование составов УИК, </w:t>
      </w:r>
      <w:r w:rsidR="004B7657">
        <w:rPr>
          <w:rFonts w:ascii="Times New Roman" w:hAnsi="Times New Roman"/>
          <w:b/>
          <w:sz w:val="28"/>
          <w:szCs w:val="28"/>
          <w:u w:val="single"/>
        </w:rPr>
        <w:t xml:space="preserve">в связи с </w:t>
      </w:r>
      <w:r w:rsidR="00586086">
        <w:rPr>
          <w:rFonts w:ascii="Times New Roman" w:hAnsi="Times New Roman"/>
          <w:b/>
          <w:sz w:val="28"/>
          <w:szCs w:val="28"/>
          <w:u w:val="single"/>
        </w:rPr>
        <w:t xml:space="preserve">истечением </w:t>
      </w:r>
      <w:r w:rsidR="00586086" w:rsidRPr="0020031C">
        <w:rPr>
          <w:rFonts w:ascii="Times New Roman" w:hAnsi="Times New Roman"/>
          <w:b/>
          <w:sz w:val="28"/>
          <w:szCs w:val="28"/>
          <w:u w:val="single"/>
        </w:rPr>
        <w:t>срока</w:t>
      </w:r>
      <w:r w:rsidR="00330981" w:rsidRPr="0020031C">
        <w:rPr>
          <w:rFonts w:ascii="Times New Roman" w:hAnsi="Times New Roman"/>
          <w:b/>
          <w:sz w:val="28"/>
          <w:szCs w:val="28"/>
          <w:u w:val="single"/>
        </w:rPr>
        <w:t xml:space="preserve"> полномочий</w:t>
      </w:r>
      <w:r w:rsidR="004B7657">
        <w:rPr>
          <w:rFonts w:ascii="Times New Roman" w:hAnsi="Times New Roman"/>
          <w:b/>
          <w:sz w:val="28"/>
          <w:szCs w:val="28"/>
          <w:u w:val="single"/>
        </w:rPr>
        <w:t>. Формирование новых избирательных комиссий.</w:t>
      </w:r>
    </w:p>
    <w:p w14:paraId="3DD904C6" w14:textId="6B0EC2F3" w:rsidR="001E490F" w:rsidRPr="00732AF8" w:rsidRDefault="003E11A1" w:rsidP="003B69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ноябре 2022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истек пятилетни</w:t>
      </w:r>
      <w:r w:rsidR="004A6645">
        <w:rPr>
          <w:rFonts w:ascii="Times New Roman" w:eastAsia="Times New Roman" w:hAnsi="Times New Roman"/>
          <w:sz w:val="28"/>
          <w:szCs w:val="28"/>
          <w:lang w:eastAsia="ru-RU"/>
        </w:rPr>
        <w:t xml:space="preserve">й срок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>полномочи</w:t>
      </w:r>
      <w:r w:rsidR="004A664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</w:t>
      </w:r>
      <w:r w:rsidR="001E4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B76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A7C">
        <w:rPr>
          <w:rFonts w:ascii="Times New Roman" w:eastAsia="Times New Roman" w:hAnsi="Times New Roman"/>
          <w:sz w:val="28"/>
          <w:szCs w:val="28"/>
          <w:lang w:eastAsia="ru-RU"/>
        </w:rPr>
        <w:t xml:space="preserve">восьми </w:t>
      </w:r>
      <w:r w:rsidR="00330981" w:rsidRPr="00732AF8">
        <w:rPr>
          <w:rFonts w:ascii="Times New Roman" w:eastAsia="Times New Roman" w:hAnsi="Times New Roman"/>
          <w:sz w:val="28"/>
          <w:szCs w:val="28"/>
          <w:lang w:eastAsia="ru-RU"/>
        </w:rPr>
        <w:t>участковых избирательных комиссий с правом решающего голоса</w:t>
      </w:r>
      <w:r w:rsidR="001E490F" w:rsidRPr="00732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A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E490F" w:rsidRPr="00732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702 по № </w:t>
      </w:r>
      <w:r w:rsidR="00E465B3">
        <w:rPr>
          <w:rFonts w:ascii="Times New Roman" w:hAnsi="Times New Roman" w:cs="Times New Roman"/>
          <w:sz w:val="28"/>
          <w:szCs w:val="28"/>
          <w:shd w:val="clear" w:color="auto" w:fill="FFFFFF"/>
        </w:rPr>
        <w:t>709</w:t>
      </w:r>
      <w:r w:rsidR="00330981" w:rsidRPr="0073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3244EB7" w14:textId="6CD23D88" w:rsidR="00E465B3" w:rsidRPr="00080D46" w:rsidRDefault="00330981" w:rsidP="00E465B3">
      <w:pPr>
        <w:spacing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32AF8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</w:t>
      </w:r>
      <w:r w:rsidR="001E490F" w:rsidRPr="00732AF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Сургута проделала большую </w:t>
      </w:r>
      <w:r w:rsidRPr="00732AF8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1E490F" w:rsidRPr="00732A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32A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новых составов участковых избирательных комиссий</w:t>
      </w:r>
      <w:r w:rsidR="003E11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11A1" w:rsidRPr="003E1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A7C" w:rsidRPr="008772AE">
        <w:rPr>
          <w:rFonts w:ascii="Times New Roman" w:eastAsia="Times New Roman" w:hAnsi="Times New Roman"/>
          <w:sz w:val="28"/>
          <w:szCs w:val="28"/>
          <w:lang w:eastAsia="ru-RU"/>
        </w:rPr>
        <w:t>С целью качественного формирования составов новых участковых избирательных комиссий</w:t>
      </w:r>
      <w:r w:rsidR="006B7A7C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="00E465B3">
        <w:rPr>
          <w:rFonts w:ascii="Times New Roman" w:eastAsia="Times New Roman" w:hAnsi="Times New Roman"/>
          <w:sz w:val="28"/>
          <w:szCs w:val="28"/>
          <w:lang w:eastAsia="ru-RU"/>
        </w:rPr>
        <w:t>ыл утвержден п</w:t>
      </w:r>
      <w:r w:rsidR="00E465B3" w:rsidRPr="00080D46">
        <w:rPr>
          <w:rFonts w:ascii="Times New Roman" w:hAnsi="Times New Roman"/>
          <w:sz w:val="28"/>
          <w:szCs w:val="28"/>
        </w:rPr>
        <w:t>лан</w:t>
      </w:r>
      <w:r w:rsidR="00E465B3">
        <w:rPr>
          <w:rFonts w:ascii="Times New Roman" w:hAnsi="Times New Roman"/>
          <w:sz w:val="28"/>
          <w:szCs w:val="28"/>
        </w:rPr>
        <w:t xml:space="preserve"> организационных м</w:t>
      </w:r>
      <w:r w:rsidR="00E465B3" w:rsidRPr="00080D46">
        <w:rPr>
          <w:rFonts w:ascii="Times New Roman" w:hAnsi="Times New Roman"/>
          <w:sz w:val="28"/>
          <w:szCs w:val="28"/>
        </w:rPr>
        <w:t>ероприятий по формированию участковых комиссий сроком на пять лет</w:t>
      </w:r>
      <w:r w:rsidR="00E465B3">
        <w:rPr>
          <w:rFonts w:ascii="Times New Roman" w:hAnsi="Times New Roman"/>
          <w:sz w:val="28"/>
          <w:szCs w:val="28"/>
        </w:rPr>
        <w:t xml:space="preserve"> на территории города Сургута в 2022 году.</w:t>
      </w:r>
    </w:p>
    <w:p w14:paraId="27ABDDAD" w14:textId="64796450" w:rsidR="003E11A1" w:rsidRDefault="003E11A1" w:rsidP="003E11A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</w:rPr>
        <w:t>ормирование участковых избирательных комиссий осуществлялось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 пунктом 2 статьи 22 Федерального закона от 12.06.2002              № 67-ФЗ «</w:t>
      </w:r>
      <w:r>
        <w:rPr>
          <w:rFonts w:ascii="Times New Roman" w:hAnsi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статьей 14 Закона ХМАО-Югры от 18.06.2003 №36-оз  «О системе избирательных комиссий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Ханты-Мансийском автономном округе», </w:t>
      </w:r>
      <w:r>
        <w:rPr>
          <w:rFonts w:ascii="Times New Roman" w:hAnsi="Times New Roman"/>
          <w:sz w:val="28"/>
          <w:szCs w:val="28"/>
        </w:rPr>
        <w:t>на основе предложений  политических партий, выдвинувших списки кандидатов, допущенных к распределению депутатских мандатов в Государственной Думе Федерального Собрания Российской Федерации, а также в законодательном (представительном) органе государственной власти субъекта Российской Федерации - ХМАО-Югры; предложений других политических партий</w:t>
      </w:r>
      <w:r w:rsidR="006B7A7C">
        <w:rPr>
          <w:rFonts w:ascii="Times New Roman" w:hAnsi="Times New Roman"/>
          <w:sz w:val="28"/>
          <w:szCs w:val="28"/>
        </w:rPr>
        <w:t xml:space="preserve"> </w:t>
      </w:r>
      <w:r w:rsidR="006B7A7C" w:rsidRPr="008772AE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кроме того</w:t>
      </w:r>
      <w:r w:rsidR="006B7A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предложений представительного органа муниципального образования, собраний избирателей по месту жительства, работы, службы, учебы. Количество вносимых предложений не ограничивалось.</w:t>
      </w:r>
    </w:p>
    <w:p w14:paraId="2824D27D" w14:textId="77777777" w:rsidR="003E11A1" w:rsidRDefault="003E11A1" w:rsidP="00EC1E2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9905C2" w14:textId="4430C0EA" w:rsidR="00330981" w:rsidRDefault="003E11A1" w:rsidP="00EC1E2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комиссией города Сургута был </w:t>
      </w:r>
      <w:r w:rsidR="00330981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 ряд постановлений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>, касающихся</w:t>
      </w:r>
      <w:r w:rsidR="00EC1E26">
        <w:rPr>
          <w:rFonts w:ascii="Times New Roman" w:eastAsia="Times New Roman" w:hAnsi="Times New Roman"/>
          <w:sz w:val="28"/>
          <w:szCs w:val="28"/>
          <w:lang w:eastAsia="ru-RU"/>
        </w:rPr>
        <w:t xml:space="preserve">   в</w:t>
      </w:r>
      <w:r w:rsidR="00330981">
        <w:rPr>
          <w:rFonts w:ascii="Times New Roman" w:eastAsia="Times New Roman" w:hAnsi="Times New Roman"/>
          <w:sz w:val="28"/>
          <w:szCs w:val="28"/>
          <w:lang w:eastAsia="ru-RU"/>
        </w:rPr>
        <w:t>опросов формирования участковых избирательных</w:t>
      </w:r>
      <w:r w:rsidR="005A290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комиссий и резерва их составов:</w:t>
      </w:r>
    </w:p>
    <w:p w14:paraId="05A57293" w14:textId="77777777" w:rsidR="00EC1E26" w:rsidRPr="00EC1E26" w:rsidRDefault="00EC1E26" w:rsidP="00EC1E2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725D24E3" w14:textId="4E8EF138" w:rsidR="00612D3D" w:rsidRDefault="00330981" w:rsidP="00612D3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7D7B" w:rsidRPr="00A67D7B">
        <w:rPr>
          <w:rFonts w:ascii="Times New Roman" w:hAnsi="Times New Roman" w:cs="Times New Roman"/>
          <w:sz w:val="28"/>
          <w:szCs w:val="28"/>
        </w:rPr>
        <w:t xml:space="preserve">от 10 августа </w:t>
      </w:r>
      <w:r w:rsidR="00A67D7B" w:rsidRPr="008772AE">
        <w:rPr>
          <w:rFonts w:ascii="Times New Roman" w:hAnsi="Times New Roman" w:cs="Times New Roman"/>
          <w:sz w:val="28"/>
          <w:szCs w:val="28"/>
        </w:rPr>
        <w:t>202</w:t>
      </w:r>
      <w:r w:rsidR="006B7A7C" w:rsidRPr="008772AE">
        <w:rPr>
          <w:rFonts w:ascii="Times New Roman" w:hAnsi="Times New Roman" w:cs="Times New Roman"/>
          <w:sz w:val="28"/>
          <w:szCs w:val="28"/>
        </w:rPr>
        <w:t>2</w:t>
      </w:r>
      <w:r w:rsidR="00A67D7B" w:rsidRPr="008772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7D7B" w:rsidRPr="00A67D7B">
        <w:rPr>
          <w:rFonts w:ascii="Times New Roman" w:hAnsi="Times New Roman" w:cs="Times New Roman"/>
          <w:sz w:val="28"/>
          <w:szCs w:val="28"/>
        </w:rPr>
        <w:t xml:space="preserve"> № 413 О количественном составе участковых избирательных комиссий избирательных участков №702, 703, 704, 705, 706, 707, 708, 709.</w:t>
      </w:r>
      <w:r w:rsidR="00A67D7B">
        <w:t xml:space="preserve"> </w:t>
      </w:r>
      <w:r w:rsidR="00612D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данным постановлением был утвержден следующий количественный состав уч</w:t>
      </w:r>
      <w:r w:rsidR="00612D3D">
        <w:rPr>
          <w:rFonts w:ascii="Times New Roman" w:hAnsi="Times New Roman"/>
          <w:sz w:val="28"/>
          <w:szCs w:val="28"/>
        </w:rPr>
        <w:t xml:space="preserve">астковых избирательных комиссий </w:t>
      </w:r>
      <w:r w:rsidR="00612D3D" w:rsidRPr="00612D3D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участков </w:t>
      </w:r>
      <w:r w:rsidR="00E465B3" w:rsidRPr="00612D3D">
        <w:rPr>
          <w:rFonts w:ascii="Times New Roman" w:hAnsi="Times New Roman" w:cs="Times New Roman"/>
          <w:color w:val="000000"/>
          <w:sz w:val="28"/>
          <w:szCs w:val="28"/>
        </w:rPr>
        <w:t>с №</w:t>
      </w:r>
      <w:r w:rsidR="00EC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5B3">
        <w:rPr>
          <w:rFonts w:ascii="Times New Roman" w:hAnsi="Times New Roman" w:cs="Times New Roman"/>
          <w:color w:val="000000"/>
          <w:sz w:val="28"/>
          <w:szCs w:val="28"/>
        </w:rPr>
        <w:t>702</w:t>
      </w:r>
      <w:r w:rsidR="00612D3D" w:rsidRPr="00612D3D">
        <w:rPr>
          <w:rFonts w:ascii="Times New Roman" w:hAnsi="Times New Roman" w:cs="Times New Roman"/>
          <w:color w:val="000000"/>
          <w:sz w:val="28"/>
          <w:szCs w:val="28"/>
        </w:rPr>
        <w:t xml:space="preserve"> по №</w:t>
      </w:r>
      <w:r w:rsidR="00EC1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5B3">
        <w:rPr>
          <w:rFonts w:ascii="Times New Roman" w:hAnsi="Times New Roman" w:cs="Times New Roman"/>
          <w:color w:val="000000"/>
          <w:sz w:val="28"/>
          <w:szCs w:val="28"/>
        </w:rPr>
        <w:t>709</w:t>
      </w:r>
      <w:r w:rsidR="00612D3D" w:rsidRPr="00612D3D">
        <w:rPr>
          <w:rFonts w:ascii="Times New Roman" w:hAnsi="Times New Roman" w:cs="Times New Roman"/>
          <w:color w:val="000000"/>
          <w:sz w:val="28"/>
          <w:szCs w:val="28"/>
        </w:rPr>
        <w:t xml:space="preserve"> с правом решающего голоса:</w:t>
      </w:r>
    </w:p>
    <w:p w14:paraId="169130FF" w14:textId="77777777" w:rsidR="003E11A1" w:rsidRDefault="003E11A1" w:rsidP="00612D3D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351" w:type="dxa"/>
        <w:tblInd w:w="0" w:type="dxa"/>
        <w:tblLook w:val="04A0" w:firstRow="1" w:lastRow="0" w:firstColumn="1" w:lastColumn="0" w:noHBand="0" w:noVBand="1"/>
      </w:tblPr>
      <w:tblGrid>
        <w:gridCol w:w="846"/>
        <w:gridCol w:w="4819"/>
        <w:gridCol w:w="3686"/>
      </w:tblGrid>
      <w:tr w:rsidR="00E465B3" w:rsidRPr="00027732" w14:paraId="0A954455" w14:textId="77777777" w:rsidTr="00E465B3">
        <w:tc>
          <w:tcPr>
            <w:tcW w:w="846" w:type="dxa"/>
          </w:tcPr>
          <w:p w14:paraId="16BB8374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4819" w:type="dxa"/>
          </w:tcPr>
          <w:p w14:paraId="32AEA44D" w14:textId="2790EABC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A7C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01.07.2022</w:t>
            </w:r>
          </w:p>
        </w:tc>
        <w:tc>
          <w:tcPr>
            <w:tcW w:w="3686" w:type="dxa"/>
          </w:tcPr>
          <w:p w14:paraId="25C4D111" w14:textId="3802DB16" w:rsidR="00E465B3" w:rsidRPr="00027732" w:rsidRDefault="00E465B3" w:rsidP="00E4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ОШС утвержденная в 2022 году</w:t>
            </w:r>
          </w:p>
        </w:tc>
      </w:tr>
      <w:tr w:rsidR="00E465B3" w:rsidRPr="00027732" w14:paraId="54FD860B" w14:textId="77777777" w:rsidTr="00E465B3">
        <w:tc>
          <w:tcPr>
            <w:tcW w:w="846" w:type="dxa"/>
          </w:tcPr>
          <w:p w14:paraId="1B6B2B7A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819" w:type="dxa"/>
          </w:tcPr>
          <w:p w14:paraId="796F9C71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3686" w:type="dxa"/>
          </w:tcPr>
          <w:p w14:paraId="07FECCA5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65B3" w:rsidRPr="00027732" w14:paraId="14C1DE26" w14:textId="77777777" w:rsidTr="00E465B3">
        <w:tc>
          <w:tcPr>
            <w:tcW w:w="846" w:type="dxa"/>
          </w:tcPr>
          <w:p w14:paraId="1D0C455D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819" w:type="dxa"/>
          </w:tcPr>
          <w:p w14:paraId="7ACDD3CD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3686" w:type="dxa"/>
          </w:tcPr>
          <w:p w14:paraId="4635B086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65B3" w:rsidRPr="00027732" w14:paraId="0DA7539B" w14:textId="77777777" w:rsidTr="00E465B3">
        <w:tc>
          <w:tcPr>
            <w:tcW w:w="846" w:type="dxa"/>
          </w:tcPr>
          <w:p w14:paraId="6C7406A2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4819" w:type="dxa"/>
          </w:tcPr>
          <w:p w14:paraId="3A2F62D9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3686" w:type="dxa"/>
          </w:tcPr>
          <w:p w14:paraId="7D1E476E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65B3" w:rsidRPr="00027732" w14:paraId="5AFAC8AB" w14:textId="77777777" w:rsidTr="00E465B3">
        <w:tc>
          <w:tcPr>
            <w:tcW w:w="846" w:type="dxa"/>
          </w:tcPr>
          <w:p w14:paraId="673F1289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819" w:type="dxa"/>
          </w:tcPr>
          <w:p w14:paraId="79B6F891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3686" w:type="dxa"/>
          </w:tcPr>
          <w:p w14:paraId="4D5F4584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465B3" w:rsidRPr="00027732" w14:paraId="585EDF9E" w14:textId="77777777" w:rsidTr="00E465B3">
        <w:tc>
          <w:tcPr>
            <w:tcW w:w="846" w:type="dxa"/>
          </w:tcPr>
          <w:p w14:paraId="61F141A7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4819" w:type="dxa"/>
          </w:tcPr>
          <w:p w14:paraId="7F709555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686" w:type="dxa"/>
          </w:tcPr>
          <w:p w14:paraId="1B459B2D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465B3" w:rsidRPr="00027732" w14:paraId="2146D6E5" w14:textId="77777777" w:rsidTr="00E465B3">
        <w:tc>
          <w:tcPr>
            <w:tcW w:w="846" w:type="dxa"/>
          </w:tcPr>
          <w:p w14:paraId="4AB59B2C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4819" w:type="dxa"/>
          </w:tcPr>
          <w:p w14:paraId="340EBA9B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3686" w:type="dxa"/>
          </w:tcPr>
          <w:p w14:paraId="555E649E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65B3" w:rsidRPr="00027732" w14:paraId="4E408FE7" w14:textId="77777777" w:rsidTr="00E465B3">
        <w:trPr>
          <w:trHeight w:val="317"/>
        </w:trPr>
        <w:tc>
          <w:tcPr>
            <w:tcW w:w="846" w:type="dxa"/>
          </w:tcPr>
          <w:p w14:paraId="35AECC55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4819" w:type="dxa"/>
          </w:tcPr>
          <w:p w14:paraId="0DE1BB1D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3686" w:type="dxa"/>
          </w:tcPr>
          <w:p w14:paraId="0B120B1A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465B3" w:rsidRPr="00027732" w14:paraId="2A63F380" w14:textId="77777777" w:rsidTr="00E465B3">
        <w:tc>
          <w:tcPr>
            <w:tcW w:w="846" w:type="dxa"/>
          </w:tcPr>
          <w:p w14:paraId="1DDD783F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4819" w:type="dxa"/>
          </w:tcPr>
          <w:p w14:paraId="545ACEDE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3686" w:type="dxa"/>
          </w:tcPr>
          <w:p w14:paraId="4E7645E3" w14:textId="77777777" w:rsidR="00E465B3" w:rsidRPr="00027732" w:rsidRDefault="00E465B3" w:rsidP="00B5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29C2FF65" w14:textId="667C99CE" w:rsidR="005A2901" w:rsidRPr="005A2901" w:rsidRDefault="00040098" w:rsidP="00040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2901" w:rsidRPr="005A29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901" w:rsidRPr="005A2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A2901"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  <w:r w:rsidR="005A2901" w:rsidRPr="005A2901">
        <w:rPr>
          <w:rFonts w:ascii="Times New Roman" w:hAnsi="Times New Roman" w:cs="Times New Roman"/>
          <w:sz w:val="28"/>
          <w:szCs w:val="28"/>
        </w:rPr>
        <w:t>10 августа 2022 года № 414 О сроках приема предложений по кандидатурам в состав участковых избирательных комиссий избирательных участков № 702, 703, 704, 705, 706, 707, 708, 709 с правом решающего голоса</w:t>
      </w:r>
      <w:r w:rsidR="005A290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5A2901">
        <w:rPr>
          <w:rFonts w:ascii="Times New Roman" w:hAnsi="Times New Roman" w:cs="Times New Roman"/>
          <w:sz w:val="28"/>
          <w:szCs w:val="28"/>
        </w:rPr>
        <w:lastRenderedPageBreak/>
        <w:t xml:space="preserve">был установлен срок приема предложений </w:t>
      </w:r>
      <w:r w:rsidR="005A2901" w:rsidRPr="005A2901">
        <w:rPr>
          <w:rFonts w:ascii="Times New Roman" w:hAnsi="Times New Roman" w:cs="Times New Roman"/>
          <w:sz w:val="28"/>
          <w:szCs w:val="28"/>
        </w:rPr>
        <w:t>с 1 сентября 2022 года до 18.00 часов 1 октября 2022 года</w:t>
      </w:r>
      <w:r w:rsidR="005A2901">
        <w:rPr>
          <w:rFonts w:ascii="Times New Roman" w:hAnsi="Times New Roman" w:cs="Times New Roman"/>
          <w:sz w:val="28"/>
          <w:szCs w:val="28"/>
        </w:rPr>
        <w:t>.</w:t>
      </w:r>
    </w:p>
    <w:p w14:paraId="780AC49B" w14:textId="0CB60CFF" w:rsidR="00E465B3" w:rsidRDefault="001E490F" w:rsidP="00BC36A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 </w:t>
      </w:r>
      <w:r w:rsidR="005A2901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</w:t>
      </w:r>
      <w:r w:rsidR="00E465B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 года</w:t>
      </w:r>
      <w:r w:rsidR="00732AF8"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465B3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заседаниях</w:t>
      </w:r>
      <w:r w:rsidR="00612D3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территориальной избирательной комиссии города Сургута</w:t>
      </w:r>
      <w:r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члены территориальной комиссии</w:t>
      </w:r>
      <w:r w:rsidR="00612D3D" w:rsidRPr="00040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</w:t>
      </w:r>
      <w:r w:rsidR="00E465B3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постановления:</w:t>
      </w:r>
    </w:p>
    <w:p w14:paraId="3F1D4BCF" w14:textId="2F7BBC3B" w:rsidR="005A2901" w:rsidRPr="003E1E46" w:rsidRDefault="005A2901" w:rsidP="00BC36A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3E1E46">
        <w:rPr>
          <w:rFonts w:ascii="Times New Roman" w:hAnsi="Times New Roman" w:cs="Times New Roman"/>
          <w:sz w:val="28"/>
          <w:szCs w:val="28"/>
        </w:rPr>
        <w:t>от 24 октября 2022 года № 421 «О формировании участковых избирательных комиссий избирательных участков № 708, №709»;</w:t>
      </w:r>
    </w:p>
    <w:p w14:paraId="70DA06DD" w14:textId="4ED5145C" w:rsidR="005A2901" w:rsidRPr="003E1E46" w:rsidRDefault="005A2901" w:rsidP="00BC36A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E46">
        <w:rPr>
          <w:rFonts w:ascii="Times New Roman" w:hAnsi="Times New Roman" w:cs="Times New Roman"/>
          <w:sz w:val="28"/>
          <w:szCs w:val="28"/>
        </w:rPr>
        <w:t>-</w:t>
      </w:r>
      <w:r w:rsidR="00BC36AA">
        <w:rPr>
          <w:rFonts w:ascii="Times New Roman" w:hAnsi="Times New Roman" w:cs="Times New Roman"/>
          <w:sz w:val="28"/>
          <w:szCs w:val="28"/>
        </w:rPr>
        <w:t xml:space="preserve"> </w:t>
      </w:r>
      <w:r w:rsidRPr="003E1E46">
        <w:rPr>
          <w:rFonts w:ascii="Times New Roman" w:hAnsi="Times New Roman" w:cs="Times New Roman"/>
          <w:sz w:val="28"/>
          <w:szCs w:val="28"/>
        </w:rPr>
        <w:t>от 24 октября 2022 года № 422 «О назначении председателей участковых избирательных комиссий избирательных участков № 708, № 709»;</w:t>
      </w:r>
    </w:p>
    <w:p w14:paraId="6C33288E" w14:textId="5F7AF80B" w:rsidR="005A2901" w:rsidRPr="003E1E46" w:rsidRDefault="005A2901" w:rsidP="00BC36A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1E46">
        <w:rPr>
          <w:rFonts w:ascii="Times New Roman" w:hAnsi="Times New Roman" w:cs="Times New Roman"/>
          <w:sz w:val="28"/>
          <w:szCs w:val="28"/>
        </w:rPr>
        <w:t>-</w:t>
      </w:r>
      <w:r w:rsidR="00BC36AA">
        <w:rPr>
          <w:rFonts w:ascii="Times New Roman" w:hAnsi="Times New Roman" w:cs="Times New Roman"/>
          <w:sz w:val="28"/>
          <w:szCs w:val="28"/>
        </w:rPr>
        <w:t xml:space="preserve"> </w:t>
      </w:r>
      <w:r w:rsidRPr="003E1E46">
        <w:rPr>
          <w:rFonts w:ascii="Times New Roman" w:hAnsi="Times New Roman" w:cs="Times New Roman"/>
          <w:sz w:val="28"/>
          <w:szCs w:val="28"/>
        </w:rPr>
        <w:t>от 25 октября 2022 года № 424 «О формировании участковых избирательных комиссий избирательных участков с № 702 по №707»;</w:t>
      </w:r>
    </w:p>
    <w:p w14:paraId="5BDE4154" w14:textId="0B8AAA0C" w:rsidR="00B40797" w:rsidRDefault="005A2901" w:rsidP="00BC36AA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2901">
        <w:rPr>
          <w:rFonts w:ascii="Times New Roman" w:hAnsi="Times New Roman" w:cs="Times New Roman"/>
          <w:sz w:val="28"/>
          <w:szCs w:val="28"/>
        </w:rPr>
        <w:t>-</w:t>
      </w:r>
      <w:r w:rsidR="00BC36AA">
        <w:rPr>
          <w:rFonts w:ascii="Times New Roman" w:hAnsi="Times New Roman" w:cs="Times New Roman"/>
          <w:sz w:val="28"/>
          <w:szCs w:val="28"/>
        </w:rPr>
        <w:t xml:space="preserve"> </w:t>
      </w:r>
      <w:r w:rsidRPr="005A2901">
        <w:rPr>
          <w:rFonts w:ascii="Times New Roman" w:hAnsi="Times New Roman" w:cs="Times New Roman"/>
          <w:sz w:val="28"/>
          <w:szCs w:val="28"/>
        </w:rPr>
        <w:t>от 25 октября 2022 года № 425 «О назначении председателей участковых изби</w:t>
      </w:r>
      <w:r w:rsidR="00B40797">
        <w:rPr>
          <w:rFonts w:ascii="Times New Roman" w:hAnsi="Times New Roman" w:cs="Times New Roman"/>
          <w:sz w:val="28"/>
          <w:szCs w:val="28"/>
        </w:rPr>
        <w:t>р</w:t>
      </w:r>
      <w:r w:rsidRPr="005A2901">
        <w:rPr>
          <w:rFonts w:ascii="Times New Roman" w:hAnsi="Times New Roman" w:cs="Times New Roman"/>
          <w:sz w:val="28"/>
          <w:szCs w:val="28"/>
        </w:rPr>
        <w:t>ательных комиссий избирательных участков с № 702 по № 707».</w:t>
      </w:r>
    </w:p>
    <w:p w14:paraId="23571C7A" w14:textId="208A91DF" w:rsidR="00B40797" w:rsidRPr="005A2901" w:rsidRDefault="00B40797" w:rsidP="00B4079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</w:t>
      </w:r>
      <w:r w:rsidR="00BC36AA" w:rsidRPr="005A290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</w:t>
      </w:r>
      <w:r w:rsidR="00BC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Сургута,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A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Pr="00877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</w:t>
      </w:r>
      <w:r w:rsidR="00BC36AA" w:rsidRPr="008772A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7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ЦИК Российской Федерации, были зачислены </w:t>
      </w:r>
      <w:r w:rsidR="00C263AF" w:rsidRPr="008772AE">
        <w:rPr>
          <w:rFonts w:ascii="Times New Roman" w:eastAsia="Times New Roman" w:hAnsi="Times New Roman" w:cs="Times New Roman"/>
          <w:sz w:val="28"/>
          <w:szCs w:val="28"/>
          <w:lang w:eastAsia="ru-RU"/>
        </w:rPr>
        <w:t>15 человек</w:t>
      </w:r>
      <w:r w:rsidRPr="008772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вошедши</w:t>
      </w:r>
      <w:r w:rsidR="00BC36AA" w:rsidRPr="008772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основные составы сформированных УИК, </w:t>
      </w:r>
      <w:r w:rsidRPr="005A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резерв составов участковых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комиссий.</w:t>
      </w:r>
      <w:r w:rsidRPr="005A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7441F5" w14:textId="787D0AA7" w:rsidR="00B40797" w:rsidRPr="00B40797" w:rsidRDefault="00B40797" w:rsidP="00B407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797">
        <w:rPr>
          <w:rFonts w:ascii="Times New Roman" w:hAnsi="Times New Roman" w:cs="Times New Roman"/>
          <w:sz w:val="25"/>
          <w:szCs w:val="25"/>
        </w:rPr>
        <w:t xml:space="preserve"> </w:t>
      </w:r>
      <w:r w:rsidRPr="00B40797">
        <w:rPr>
          <w:rFonts w:ascii="Times New Roman" w:hAnsi="Times New Roman" w:cs="Times New Roman"/>
          <w:sz w:val="28"/>
          <w:szCs w:val="28"/>
        </w:rPr>
        <w:t xml:space="preserve">8 ноября 2022 года состоялись первые (организационные) заседания вновь сформированных участковых избирательных комиссий с №702 по №709. </w:t>
      </w:r>
      <w:r w:rsidRPr="00B4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Осуществлять свои полномочия они будут с 2023 по 2028 годы. </w:t>
      </w:r>
    </w:p>
    <w:p w14:paraId="2E13302B" w14:textId="77777777" w:rsidR="00B40797" w:rsidRPr="00B40797" w:rsidRDefault="00B40797" w:rsidP="00B407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7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состав сформированных участковых комиссий вошли представители политических партий: «ЕДИНАЯ РОССИЯ», </w:t>
      </w:r>
      <w:r w:rsidRPr="00B40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ЛДПР - Либерально-демократическая партия России, «СПРАВЕДЛИВАЯ РОССИЯ – ПАТРИОТЫ – ЗА ПРАВДУ»</w:t>
      </w:r>
      <w:r w:rsidRPr="00B4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кандидаты, выдвинутые собранием избирателей по месту работы. Все они обладают правом решающего голоса и часть из них уже имеют опыт работы по проведению избирательных кампаний.</w:t>
      </w:r>
    </w:p>
    <w:p w14:paraId="312BA522" w14:textId="77777777" w:rsidR="00B40797" w:rsidRPr="00B40797" w:rsidRDefault="00B40797" w:rsidP="00B407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0797">
        <w:rPr>
          <w:rFonts w:ascii="Times New Roman" w:hAnsi="Times New Roman" w:cs="Times New Roman"/>
          <w:sz w:val="28"/>
          <w:szCs w:val="28"/>
        </w:rPr>
        <w:t xml:space="preserve">В повестке дня организационных собраний стояли </w:t>
      </w:r>
      <w:r w:rsidRPr="00B4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вопросы избрания </w:t>
      </w:r>
      <w:r w:rsidRPr="00B4079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тайным голосованием из числа членов комиссий с правом решающего голоса </w:t>
      </w:r>
      <w:r w:rsidRPr="00B4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заместителя председателя и секретаря вновь сформированных участковых комиссий города Сургута. </w:t>
      </w:r>
    </w:p>
    <w:p w14:paraId="726AD613" w14:textId="77777777" w:rsidR="00B40797" w:rsidRPr="00B40797" w:rsidRDefault="00B40797" w:rsidP="00B4079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40797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 тайного голосования были избраны счетные комиссии</w:t>
      </w:r>
      <w:r w:rsidRPr="00B4079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из состава членов участковых комиссий с правом решающего голоса</w:t>
      </w:r>
      <w:r w:rsidRPr="00B407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4079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После избрания счетной комиссии производилось выдвижение кандидатур для избрания на должность заместителя председателя и секретаря участковых избирательных комиссий.</w:t>
      </w:r>
    </w:p>
    <w:p w14:paraId="07A3971C" w14:textId="77777777" w:rsidR="00B40797" w:rsidRPr="00B40797" w:rsidRDefault="00B40797" w:rsidP="00B4079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79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Процедуры выдвижения на эти должности проходили открыто и гласно, с обсуждением каждой предложенной кандидатуры, а п</w:t>
      </w:r>
      <w:r w:rsidRPr="00B40797">
        <w:rPr>
          <w:rFonts w:ascii="Times New Roman" w:hAnsi="Times New Roman" w:cs="Times New Roman"/>
          <w:color w:val="131313"/>
          <w:sz w:val="28"/>
          <w:szCs w:val="28"/>
        </w:rPr>
        <w:t xml:space="preserve">осле </w:t>
      </w:r>
      <w:r w:rsidRPr="00B4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утверждения формы и текста бюллетеней,</w:t>
      </w:r>
      <w:r w:rsidRPr="00B40797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r w:rsidRPr="00B40797">
        <w:rPr>
          <w:rFonts w:ascii="Times New Roman" w:hAnsi="Times New Roman" w:cs="Times New Roman"/>
          <w:sz w:val="28"/>
          <w:szCs w:val="28"/>
        </w:rPr>
        <w:t>тайным голосованием члены участковых комиссий из своего числа избирали заместителя председателя и секретаря участковой комиссии в соответствии с требованиями статьи 27 Федерального закона от 12.06.2002 №67-ФЗ «Об основных гарантиях избирательных прав и права на участие в референдуме граждан Российской Федерации». </w:t>
      </w:r>
    </w:p>
    <w:p w14:paraId="29E8B88F" w14:textId="12F4BCBE" w:rsidR="00B40797" w:rsidRPr="00B40797" w:rsidRDefault="00B40797" w:rsidP="00B4079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4079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Как показали результаты выдвижения, на эти должности были избраны те члены комиссий, которые уже имеют опыт работы в избирательной системе, знающие избирательное законодательство и </w:t>
      </w:r>
      <w:r w:rsidR="00BC36AA" w:rsidRPr="008772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ранее </w:t>
      </w:r>
      <w:r w:rsidRPr="008772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</w:t>
      </w:r>
      <w:r w:rsidRPr="00B4079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частвовавшие в проведении выборов.</w:t>
      </w:r>
    </w:p>
    <w:p w14:paraId="405FB013" w14:textId="6DC2F3DE" w:rsidR="001E490F" w:rsidRPr="00B40797" w:rsidRDefault="00B40797" w:rsidP="00B4079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97">
        <w:rPr>
          <w:rFonts w:ascii="Times New Roman" w:hAnsi="Times New Roman" w:cs="Times New Roman"/>
          <w:sz w:val="28"/>
          <w:szCs w:val="28"/>
        </w:rPr>
        <w:lastRenderedPageBreak/>
        <w:t>На заседаниях некоторых участковых комиссий присутствовали члены территориальной избирательной комиссии города</w:t>
      </w:r>
      <w:r w:rsidR="00BC36AA">
        <w:rPr>
          <w:rFonts w:ascii="Times New Roman" w:hAnsi="Times New Roman" w:cs="Times New Roman"/>
          <w:sz w:val="28"/>
          <w:szCs w:val="28"/>
        </w:rPr>
        <w:t>.</w:t>
      </w:r>
    </w:p>
    <w:p w14:paraId="1DF8BBCB" w14:textId="77777777" w:rsidR="00415722" w:rsidRPr="005A2901" w:rsidRDefault="00415722" w:rsidP="003B696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66D36" w14:textId="0ECDC9CD" w:rsidR="00330981" w:rsidRPr="005A2901" w:rsidRDefault="003E1E46" w:rsidP="004157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E4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30981" w:rsidRPr="005A2901">
        <w:rPr>
          <w:rFonts w:ascii="Times New Roman" w:hAnsi="Times New Roman" w:cs="Times New Roman"/>
          <w:b/>
          <w:sz w:val="28"/>
          <w:szCs w:val="28"/>
          <w:u w:val="single"/>
        </w:rPr>
        <w:t>. Организация обучения членов участковых избирательных</w:t>
      </w:r>
      <w:r w:rsidR="0011521E" w:rsidRPr="005A29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0098" w:rsidRPr="005A290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330981" w:rsidRPr="005A2901">
        <w:rPr>
          <w:rFonts w:ascii="Times New Roman" w:hAnsi="Times New Roman" w:cs="Times New Roman"/>
          <w:b/>
          <w:sz w:val="28"/>
          <w:szCs w:val="28"/>
          <w:u w:val="single"/>
        </w:rPr>
        <w:t>комиссий города Сургута</w:t>
      </w:r>
    </w:p>
    <w:p w14:paraId="2597245D" w14:textId="60C390AE" w:rsidR="00472BDF" w:rsidRPr="00472BDF" w:rsidRDefault="00330981" w:rsidP="000F431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2901">
        <w:rPr>
          <w:rFonts w:ascii="Times New Roman" w:hAnsi="Times New Roman" w:cs="Times New Roman"/>
          <w:sz w:val="28"/>
          <w:szCs w:val="28"/>
        </w:rPr>
        <w:t>К полномочиям территориальной избирательной комиссии города Сургута относится профессиональная подготовка членов участковых избирателей комиссий и других орг</w:t>
      </w:r>
      <w:r w:rsidR="004B7657" w:rsidRPr="005A2901">
        <w:rPr>
          <w:rFonts w:ascii="Times New Roman" w:hAnsi="Times New Roman" w:cs="Times New Roman"/>
          <w:sz w:val="28"/>
          <w:szCs w:val="28"/>
        </w:rPr>
        <w:t>анизаторов выборов</w:t>
      </w:r>
      <w:r w:rsidR="00472BDF">
        <w:rPr>
          <w:rFonts w:ascii="Times New Roman" w:hAnsi="Times New Roman" w:cs="Times New Roman"/>
          <w:sz w:val="28"/>
          <w:szCs w:val="28"/>
        </w:rPr>
        <w:t xml:space="preserve">. В целях исполнения данного полномочия в отношении вновь сформированных УИК территориальная избирательная комиссия города Сургута 24 октября 2022 года </w:t>
      </w:r>
      <w:r w:rsidR="007679E7">
        <w:rPr>
          <w:rFonts w:ascii="Times New Roman" w:hAnsi="Times New Roman" w:cs="Times New Roman"/>
          <w:sz w:val="28"/>
          <w:szCs w:val="28"/>
        </w:rPr>
        <w:t>приня</w:t>
      </w:r>
      <w:r w:rsidR="00472BDF">
        <w:rPr>
          <w:rFonts w:ascii="Times New Roman" w:hAnsi="Times New Roman" w:cs="Times New Roman"/>
          <w:sz w:val="28"/>
          <w:szCs w:val="28"/>
        </w:rPr>
        <w:t xml:space="preserve">ла </w:t>
      </w:r>
      <w:r w:rsidR="00472BDF" w:rsidRPr="00472BDF">
        <w:rPr>
          <w:rFonts w:ascii="Times New Roman" w:hAnsi="Times New Roman" w:cs="Times New Roman"/>
          <w:sz w:val="28"/>
          <w:szCs w:val="28"/>
        </w:rPr>
        <w:t>постановление № 423 «Об утверждении плана обучения участковых избирательных комиссий города Сургута № 702-709 на октябрь, ноябрь 2022 года».</w:t>
      </w:r>
    </w:p>
    <w:p w14:paraId="659E92D2" w14:textId="0195ACE7" w:rsidR="000F4314" w:rsidRPr="00DC127A" w:rsidRDefault="000F4314" w:rsidP="000F43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5A2901">
        <w:rPr>
          <w:rFonts w:cs="Times New Roman"/>
          <w:sz w:val="28"/>
          <w:szCs w:val="28"/>
          <w:shd w:val="clear" w:color="auto" w:fill="FFFFFF"/>
        </w:rPr>
        <w:t>Основной целью проводимых мероприятий явля</w:t>
      </w:r>
      <w:r w:rsidR="004F155E" w:rsidRPr="005A2901">
        <w:rPr>
          <w:rFonts w:cs="Times New Roman"/>
          <w:sz w:val="28"/>
          <w:szCs w:val="28"/>
          <w:shd w:val="clear" w:color="auto" w:fill="FFFFFF"/>
        </w:rPr>
        <w:t>лось</w:t>
      </w:r>
      <w:r w:rsidRPr="005A2901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F155E" w:rsidRPr="005A2901">
        <w:rPr>
          <w:rFonts w:cs="Times New Roman"/>
          <w:sz w:val="28"/>
          <w:szCs w:val="28"/>
          <w:shd w:val="clear" w:color="auto" w:fill="FFFFFF"/>
        </w:rPr>
        <w:t xml:space="preserve">повышение уровня профессиональной подготовки </w:t>
      </w:r>
      <w:r w:rsidR="004F155E" w:rsidRPr="005A2901">
        <w:rPr>
          <w:rFonts w:cs="Times New Roman"/>
          <w:iCs/>
          <w:sz w:val="28"/>
          <w:szCs w:val="28"/>
        </w:rPr>
        <w:t>членов УИК с правом решающего го</w:t>
      </w:r>
      <w:r w:rsidR="007679E7">
        <w:rPr>
          <w:rFonts w:cs="Times New Roman"/>
          <w:iCs/>
          <w:sz w:val="28"/>
          <w:szCs w:val="28"/>
        </w:rPr>
        <w:t>лоса вновь сформированных восьми</w:t>
      </w:r>
      <w:r w:rsidR="004F155E" w:rsidRPr="005A2901">
        <w:rPr>
          <w:rFonts w:cs="Times New Roman"/>
          <w:iCs/>
          <w:sz w:val="28"/>
          <w:szCs w:val="28"/>
        </w:rPr>
        <w:t xml:space="preserve"> </w:t>
      </w:r>
      <w:r w:rsidR="007679E7" w:rsidRPr="005A2901">
        <w:rPr>
          <w:rFonts w:cs="Times New Roman"/>
          <w:iCs/>
          <w:sz w:val="28"/>
          <w:szCs w:val="28"/>
        </w:rPr>
        <w:t>комиссий с</w:t>
      </w:r>
      <w:r w:rsidR="004F155E" w:rsidRPr="005A2901">
        <w:rPr>
          <w:rFonts w:cs="Times New Roman"/>
          <w:iCs/>
          <w:sz w:val="28"/>
          <w:szCs w:val="28"/>
        </w:rPr>
        <w:t xml:space="preserve"> учетом</w:t>
      </w:r>
      <w:r w:rsidR="004F155E" w:rsidRPr="00DC127A">
        <w:rPr>
          <w:iCs/>
          <w:sz w:val="28"/>
          <w:szCs w:val="28"/>
        </w:rPr>
        <w:t xml:space="preserve"> </w:t>
      </w:r>
      <w:r w:rsidR="007679E7">
        <w:rPr>
          <w:iCs/>
          <w:sz w:val="28"/>
          <w:szCs w:val="28"/>
        </w:rPr>
        <w:t>пятилетнего срока их полномочий.</w:t>
      </w:r>
      <w:r w:rsidR="004F155E" w:rsidRPr="00DC127A">
        <w:rPr>
          <w:iCs/>
          <w:sz w:val="28"/>
          <w:szCs w:val="28"/>
        </w:rPr>
        <w:t xml:space="preserve"> </w:t>
      </w:r>
    </w:p>
    <w:p w14:paraId="7113E780" w14:textId="69368FC1" w:rsidR="00C070CC" w:rsidRDefault="000F4314" w:rsidP="000F43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 w:rsidRPr="00DC127A">
        <w:rPr>
          <w:sz w:val="28"/>
          <w:szCs w:val="28"/>
        </w:rPr>
        <w:t xml:space="preserve">Основные вопросы, которые </w:t>
      </w:r>
      <w:r w:rsidR="00A02C2F" w:rsidRPr="00DC127A">
        <w:rPr>
          <w:rFonts w:cs="Times New Roman"/>
          <w:sz w:val="28"/>
          <w:szCs w:val="28"/>
        </w:rPr>
        <w:t>подробно</w:t>
      </w:r>
      <w:r w:rsidR="00A02C2F" w:rsidRPr="00DC127A">
        <w:rPr>
          <w:sz w:val="28"/>
          <w:szCs w:val="28"/>
        </w:rPr>
        <w:t xml:space="preserve"> </w:t>
      </w:r>
      <w:r w:rsidRPr="00DC127A">
        <w:rPr>
          <w:sz w:val="28"/>
          <w:szCs w:val="28"/>
        </w:rPr>
        <w:t xml:space="preserve">рассматривались в ходе прошедшего обучения, - это </w:t>
      </w:r>
      <w:r w:rsidRPr="00636B31">
        <w:rPr>
          <w:color w:val="111111"/>
          <w:sz w:val="28"/>
          <w:szCs w:val="28"/>
        </w:rPr>
        <w:t>непосредственн</w:t>
      </w:r>
      <w:r>
        <w:rPr>
          <w:color w:val="111111"/>
          <w:sz w:val="28"/>
          <w:szCs w:val="28"/>
        </w:rPr>
        <w:t xml:space="preserve">ые </w:t>
      </w:r>
      <w:r w:rsidRPr="00636B31">
        <w:rPr>
          <w:color w:val="111111"/>
          <w:sz w:val="28"/>
          <w:szCs w:val="28"/>
        </w:rPr>
        <w:t>действия членов УИК</w:t>
      </w:r>
      <w:r w:rsidR="007679E7">
        <w:rPr>
          <w:color w:val="111111"/>
          <w:sz w:val="28"/>
          <w:szCs w:val="28"/>
        </w:rPr>
        <w:t xml:space="preserve"> с избирательной документацией, с программными продуктами, используемыми УИК в своей работе, такие как «Интерактивный рабочий блокнот УИК», СПО УИК,</w:t>
      </w:r>
      <w:r w:rsidRPr="00636B31">
        <w:rPr>
          <w:color w:val="111111"/>
          <w:sz w:val="28"/>
          <w:szCs w:val="28"/>
        </w:rPr>
        <w:t xml:space="preserve"> </w:t>
      </w:r>
      <w:r w:rsidR="00BC36AA" w:rsidRPr="008772AE">
        <w:rPr>
          <w:color w:val="111111"/>
          <w:sz w:val="28"/>
          <w:szCs w:val="28"/>
        </w:rPr>
        <w:t xml:space="preserve">рассмотрения порядка </w:t>
      </w:r>
      <w:r w:rsidRPr="008772AE">
        <w:rPr>
          <w:color w:val="111111"/>
          <w:sz w:val="28"/>
          <w:szCs w:val="28"/>
        </w:rPr>
        <w:t>подготовк</w:t>
      </w:r>
      <w:r w:rsidR="00BC36AA" w:rsidRPr="008772AE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 xml:space="preserve"> и открыти</w:t>
      </w:r>
      <w:r w:rsidR="00BC36AA">
        <w:rPr>
          <w:color w:val="111111"/>
          <w:sz w:val="28"/>
          <w:szCs w:val="28"/>
        </w:rPr>
        <w:t>я</w:t>
      </w:r>
      <w:r w:rsidR="005C185C">
        <w:rPr>
          <w:color w:val="111111"/>
          <w:sz w:val="28"/>
          <w:szCs w:val="28"/>
        </w:rPr>
        <w:t xml:space="preserve"> и закрытия </w:t>
      </w:r>
      <w:r>
        <w:rPr>
          <w:color w:val="111111"/>
          <w:sz w:val="28"/>
          <w:szCs w:val="28"/>
        </w:rPr>
        <w:t xml:space="preserve"> избирательного участка </w:t>
      </w:r>
      <w:r w:rsidRPr="00636B31">
        <w:rPr>
          <w:color w:val="111111"/>
          <w:sz w:val="28"/>
          <w:szCs w:val="28"/>
        </w:rPr>
        <w:t>в д</w:t>
      </w:r>
      <w:r w:rsidR="005C185C">
        <w:rPr>
          <w:color w:val="111111"/>
          <w:sz w:val="28"/>
          <w:szCs w:val="28"/>
        </w:rPr>
        <w:t>ни</w:t>
      </w:r>
      <w:r w:rsidRPr="00636B31">
        <w:rPr>
          <w:color w:val="111111"/>
          <w:sz w:val="28"/>
          <w:szCs w:val="28"/>
        </w:rPr>
        <w:t xml:space="preserve"> голосования</w:t>
      </w:r>
      <w:r>
        <w:rPr>
          <w:color w:val="111111"/>
          <w:sz w:val="28"/>
          <w:szCs w:val="28"/>
        </w:rPr>
        <w:t>, работы</w:t>
      </w:r>
      <w:r w:rsidRPr="00636B31">
        <w:rPr>
          <w:color w:val="111111"/>
          <w:sz w:val="28"/>
          <w:szCs w:val="28"/>
        </w:rPr>
        <w:t xml:space="preserve"> </w:t>
      </w:r>
      <w:r w:rsidR="005C185C">
        <w:rPr>
          <w:color w:val="111111"/>
          <w:sz w:val="28"/>
          <w:szCs w:val="28"/>
        </w:rPr>
        <w:t xml:space="preserve">организаторов выборов </w:t>
      </w:r>
      <w:r>
        <w:rPr>
          <w:color w:val="111111"/>
          <w:sz w:val="28"/>
          <w:szCs w:val="28"/>
        </w:rPr>
        <w:t xml:space="preserve">на </w:t>
      </w:r>
      <w:r w:rsidRPr="00636B31">
        <w:rPr>
          <w:color w:val="111111"/>
          <w:sz w:val="28"/>
          <w:szCs w:val="28"/>
        </w:rPr>
        <w:t xml:space="preserve">избирательном участке </w:t>
      </w:r>
      <w:r w:rsidR="00C070CC">
        <w:rPr>
          <w:color w:val="111111"/>
          <w:sz w:val="28"/>
          <w:szCs w:val="28"/>
        </w:rPr>
        <w:t xml:space="preserve">накануне и в единый день голосования, а также </w:t>
      </w:r>
      <w:r w:rsidRPr="00636B31">
        <w:rPr>
          <w:color w:val="111111"/>
          <w:sz w:val="28"/>
          <w:szCs w:val="28"/>
        </w:rPr>
        <w:t>после 20.00</w:t>
      </w:r>
      <w:r>
        <w:rPr>
          <w:color w:val="111111"/>
          <w:sz w:val="28"/>
          <w:szCs w:val="28"/>
        </w:rPr>
        <w:t xml:space="preserve"> часов по </w:t>
      </w:r>
      <w:r w:rsidRPr="00636B31">
        <w:rPr>
          <w:color w:val="111111"/>
          <w:sz w:val="28"/>
          <w:szCs w:val="28"/>
        </w:rPr>
        <w:t>подсчет</w:t>
      </w:r>
      <w:r>
        <w:rPr>
          <w:color w:val="111111"/>
          <w:sz w:val="28"/>
          <w:szCs w:val="28"/>
        </w:rPr>
        <w:t>у</w:t>
      </w:r>
      <w:r w:rsidRPr="00636B31">
        <w:rPr>
          <w:color w:val="111111"/>
          <w:sz w:val="28"/>
          <w:szCs w:val="28"/>
        </w:rPr>
        <w:t xml:space="preserve"> </w:t>
      </w:r>
      <w:r w:rsidR="007679E7">
        <w:rPr>
          <w:color w:val="111111"/>
          <w:sz w:val="28"/>
          <w:szCs w:val="28"/>
        </w:rPr>
        <w:t>голосов избирателей и подведению итогов выборов на избирательном участке</w:t>
      </w:r>
      <w:r>
        <w:rPr>
          <w:color w:val="111111"/>
          <w:sz w:val="28"/>
          <w:szCs w:val="28"/>
        </w:rPr>
        <w:t xml:space="preserve">. </w:t>
      </w:r>
    </w:p>
    <w:p w14:paraId="4C831E81" w14:textId="21A43B96" w:rsidR="007679E7" w:rsidRDefault="00C070CC" w:rsidP="000F43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Кроме того, в</w:t>
      </w:r>
      <w:r w:rsidR="008A115B">
        <w:rPr>
          <w:color w:val="111111"/>
          <w:sz w:val="28"/>
          <w:szCs w:val="28"/>
        </w:rPr>
        <w:t>о время</w:t>
      </w:r>
      <w:r>
        <w:rPr>
          <w:color w:val="111111"/>
          <w:sz w:val="28"/>
          <w:szCs w:val="28"/>
        </w:rPr>
        <w:t xml:space="preserve"> обучения проводились практикумы и деловые игры, в ходе которых члены участковых комиссий </w:t>
      </w:r>
      <w:r w:rsidR="000F4314">
        <w:rPr>
          <w:color w:val="111111"/>
          <w:sz w:val="28"/>
          <w:szCs w:val="28"/>
        </w:rPr>
        <w:t xml:space="preserve">предметно разбирали </w:t>
      </w:r>
      <w:r w:rsidR="000F4314" w:rsidRPr="00462959">
        <w:rPr>
          <w:sz w:val="28"/>
          <w:szCs w:val="28"/>
          <w:shd w:val="clear" w:color="auto" w:fill="FFFFFF"/>
        </w:rPr>
        <w:t>особенности работы со списком избирателей</w:t>
      </w:r>
      <w:r w:rsidR="008A115B">
        <w:rPr>
          <w:sz w:val="28"/>
          <w:szCs w:val="28"/>
          <w:shd w:val="clear" w:color="auto" w:fill="FFFFFF"/>
        </w:rPr>
        <w:t xml:space="preserve">, в том числе </w:t>
      </w:r>
      <w:r w:rsidR="005C185C">
        <w:rPr>
          <w:sz w:val="28"/>
          <w:szCs w:val="28"/>
          <w:shd w:val="clear" w:color="auto" w:fill="FFFFFF"/>
        </w:rPr>
        <w:t>касательно</w:t>
      </w:r>
      <w:r w:rsidR="008A115B">
        <w:rPr>
          <w:sz w:val="28"/>
          <w:szCs w:val="28"/>
          <w:shd w:val="clear" w:color="auto" w:fill="FFFFFF"/>
        </w:rPr>
        <w:t xml:space="preserve"> </w:t>
      </w:r>
      <w:r w:rsidR="000F4314" w:rsidRPr="00462959">
        <w:rPr>
          <w:sz w:val="28"/>
          <w:szCs w:val="28"/>
          <w:shd w:val="clear" w:color="auto" w:fill="FFFFFF"/>
        </w:rPr>
        <w:t>подсчет</w:t>
      </w:r>
      <w:r w:rsidR="005C185C">
        <w:rPr>
          <w:sz w:val="28"/>
          <w:szCs w:val="28"/>
          <w:shd w:val="clear" w:color="auto" w:fill="FFFFFF"/>
        </w:rPr>
        <w:t>а</w:t>
      </w:r>
      <w:r w:rsidR="000F4314" w:rsidRPr="00462959">
        <w:rPr>
          <w:sz w:val="28"/>
          <w:szCs w:val="28"/>
          <w:shd w:val="clear" w:color="auto" w:fill="FFFFFF"/>
        </w:rPr>
        <w:t xml:space="preserve"> голосов </w:t>
      </w:r>
      <w:r w:rsidR="007679E7" w:rsidRPr="007679E7">
        <w:rPr>
          <w:rFonts w:cs="Times New Roman"/>
          <w:sz w:val="28"/>
          <w:szCs w:val="28"/>
          <w:shd w:val="clear" w:color="auto" w:fill="FFFFFF"/>
        </w:rPr>
        <w:t>избирателей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8A115B">
        <w:rPr>
          <w:rFonts w:cs="Times New Roman"/>
          <w:sz w:val="28"/>
          <w:szCs w:val="28"/>
          <w:shd w:val="clear" w:color="auto" w:fill="FFFFFF"/>
        </w:rPr>
        <w:t xml:space="preserve">по итогам голосования </w:t>
      </w:r>
      <w:r>
        <w:rPr>
          <w:rFonts w:cs="Times New Roman"/>
          <w:sz w:val="28"/>
          <w:szCs w:val="28"/>
          <w:shd w:val="clear" w:color="auto" w:fill="FFFFFF"/>
        </w:rPr>
        <w:t xml:space="preserve">и </w:t>
      </w:r>
      <w:r w:rsidR="007679E7" w:rsidRPr="007679E7">
        <w:rPr>
          <w:rFonts w:cs="Times New Roman"/>
          <w:color w:val="333333"/>
          <w:sz w:val="28"/>
          <w:szCs w:val="28"/>
          <w:shd w:val="clear" w:color="auto" w:fill="FFFFFF"/>
        </w:rPr>
        <w:t>работы с сейф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A1073">
        <w:rPr>
          <w:rFonts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679E7" w:rsidRPr="007679E7">
        <w:rPr>
          <w:rFonts w:cs="Times New Roman"/>
          <w:color w:val="333333"/>
          <w:sz w:val="28"/>
          <w:szCs w:val="28"/>
          <w:shd w:val="clear" w:color="auto" w:fill="FFFFFF"/>
        </w:rPr>
        <w:t>пакетами</w:t>
      </w:r>
      <w:r w:rsidR="000F4314" w:rsidRPr="007679E7">
        <w:rPr>
          <w:rFonts w:cs="Times New Roman"/>
          <w:color w:val="111111"/>
          <w:sz w:val="28"/>
          <w:szCs w:val="28"/>
        </w:rPr>
        <w:t>.</w:t>
      </w:r>
      <w:r w:rsidR="000F4314">
        <w:rPr>
          <w:color w:val="111111"/>
          <w:sz w:val="28"/>
          <w:szCs w:val="28"/>
        </w:rPr>
        <w:t xml:space="preserve"> </w:t>
      </w:r>
    </w:p>
    <w:p w14:paraId="0F7380FF" w14:textId="417DBEF5" w:rsidR="000F4314" w:rsidRDefault="000F4314" w:rsidP="000F431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Особое внимание в ходе практических занятий уделялось качественному </w:t>
      </w:r>
      <w:r w:rsidRPr="00636B31">
        <w:rPr>
          <w:color w:val="111111"/>
          <w:sz w:val="28"/>
          <w:szCs w:val="28"/>
        </w:rPr>
        <w:t>проведени</w:t>
      </w:r>
      <w:r>
        <w:rPr>
          <w:color w:val="111111"/>
          <w:sz w:val="28"/>
          <w:szCs w:val="28"/>
        </w:rPr>
        <w:t>ю</w:t>
      </w:r>
      <w:r w:rsidRPr="00636B31">
        <w:rPr>
          <w:color w:val="111111"/>
          <w:sz w:val="28"/>
          <w:szCs w:val="28"/>
        </w:rPr>
        <w:t xml:space="preserve"> итогов</w:t>
      </w:r>
      <w:r>
        <w:rPr>
          <w:color w:val="111111"/>
          <w:sz w:val="28"/>
          <w:szCs w:val="28"/>
        </w:rPr>
        <w:t>ых</w:t>
      </w:r>
      <w:r w:rsidRPr="00636B31">
        <w:rPr>
          <w:color w:val="111111"/>
          <w:sz w:val="28"/>
          <w:szCs w:val="28"/>
        </w:rPr>
        <w:t xml:space="preserve"> заседани</w:t>
      </w:r>
      <w:r>
        <w:rPr>
          <w:color w:val="111111"/>
          <w:sz w:val="28"/>
          <w:szCs w:val="28"/>
        </w:rPr>
        <w:t>й</w:t>
      </w:r>
      <w:r w:rsidR="008A115B">
        <w:rPr>
          <w:color w:val="111111"/>
          <w:sz w:val="28"/>
          <w:szCs w:val="28"/>
        </w:rPr>
        <w:t xml:space="preserve"> комиссий, конкретизировали</w:t>
      </w:r>
      <w:r w:rsidR="005C185C">
        <w:rPr>
          <w:color w:val="111111"/>
          <w:sz w:val="28"/>
          <w:szCs w:val="28"/>
        </w:rPr>
        <w:t>сь</w:t>
      </w:r>
      <w:r w:rsidR="008A115B">
        <w:rPr>
          <w:color w:val="111111"/>
          <w:sz w:val="28"/>
          <w:szCs w:val="28"/>
        </w:rPr>
        <w:t xml:space="preserve"> </w:t>
      </w:r>
      <w:proofErr w:type="gramStart"/>
      <w:r w:rsidR="008A115B">
        <w:rPr>
          <w:color w:val="111111"/>
          <w:sz w:val="28"/>
          <w:szCs w:val="28"/>
        </w:rPr>
        <w:t xml:space="preserve">вопросы </w:t>
      </w:r>
      <w:r w:rsidRPr="00636B31">
        <w:rPr>
          <w:color w:val="111111"/>
          <w:sz w:val="28"/>
          <w:szCs w:val="28"/>
        </w:rPr>
        <w:t xml:space="preserve"> </w:t>
      </w:r>
      <w:r w:rsidR="008A115B">
        <w:rPr>
          <w:color w:val="111111"/>
          <w:sz w:val="28"/>
          <w:szCs w:val="28"/>
        </w:rPr>
        <w:t>по</w:t>
      </w:r>
      <w:proofErr w:type="gramEnd"/>
      <w:r w:rsidRPr="00636B31">
        <w:rPr>
          <w:color w:val="111111"/>
          <w:sz w:val="28"/>
          <w:szCs w:val="28"/>
        </w:rPr>
        <w:t xml:space="preserve"> рассмотрени</w:t>
      </w:r>
      <w:r w:rsidR="008A115B">
        <w:rPr>
          <w:color w:val="111111"/>
          <w:sz w:val="28"/>
          <w:szCs w:val="28"/>
        </w:rPr>
        <w:t>ю</w:t>
      </w:r>
      <w:r w:rsidRPr="00636B31">
        <w:rPr>
          <w:color w:val="111111"/>
          <w:sz w:val="28"/>
          <w:szCs w:val="28"/>
        </w:rPr>
        <w:t xml:space="preserve"> жалоб и заявлений</w:t>
      </w:r>
      <w:r w:rsidR="008A115B">
        <w:rPr>
          <w:color w:val="111111"/>
          <w:sz w:val="28"/>
          <w:szCs w:val="28"/>
        </w:rPr>
        <w:t xml:space="preserve"> избирателей</w:t>
      </w:r>
      <w:r w:rsidRPr="00636B31">
        <w:rPr>
          <w:color w:val="111111"/>
          <w:sz w:val="28"/>
          <w:szCs w:val="28"/>
        </w:rPr>
        <w:t xml:space="preserve">, </w:t>
      </w:r>
      <w:r w:rsidR="008A115B">
        <w:rPr>
          <w:color w:val="111111"/>
          <w:sz w:val="28"/>
          <w:szCs w:val="28"/>
        </w:rPr>
        <w:t xml:space="preserve">поступивших  в УИК в дни голосования; </w:t>
      </w:r>
      <w:r w:rsidRPr="00636B31">
        <w:rPr>
          <w:color w:val="111111"/>
          <w:sz w:val="28"/>
          <w:szCs w:val="28"/>
        </w:rPr>
        <w:t>подписани</w:t>
      </w:r>
      <w:r w:rsidR="008A115B">
        <w:rPr>
          <w:color w:val="111111"/>
          <w:sz w:val="28"/>
          <w:szCs w:val="28"/>
        </w:rPr>
        <w:t>я</w:t>
      </w:r>
      <w:r w:rsidRPr="00636B31">
        <w:rPr>
          <w:color w:val="111111"/>
          <w:sz w:val="28"/>
          <w:szCs w:val="28"/>
        </w:rPr>
        <w:t xml:space="preserve"> протокола УИК об итогах голосования</w:t>
      </w:r>
      <w:r>
        <w:rPr>
          <w:color w:val="111111"/>
          <w:sz w:val="28"/>
          <w:szCs w:val="28"/>
        </w:rPr>
        <w:t xml:space="preserve"> и подготовки копий итоговых протоколов с оформлением ведомости их выдачи</w:t>
      </w:r>
      <w:r w:rsidRPr="00636B31">
        <w:rPr>
          <w:color w:val="111111"/>
          <w:sz w:val="28"/>
          <w:szCs w:val="28"/>
        </w:rPr>
        <w:t>.</w:t>
      </w:r>
    </w:p>
    <w:p w14:paraId="5D287008" w14:textId="294CED06" w:rsidR="000F4314" w:rsidRPr="002876EC" w:rsidRDefault="000F4314" w:rsidP="001171CA">
      <w:pPr>
        <w:autoSpaceDE w:val="0"/>
        <w:spacing w:after="0" w:line="24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комиссией города Сургута были подготовлены необходимые материалы по темам обучающих семинаров, как теоретические, так и практические. Обучение проводилось в очной форме членами территориальной избирательной комиссии города Сургута в вечернее время в рабочие дни</w:t>
      </w:r>
      <w:r w:rsidR="00767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A089762" w14:textId="717B5EFA" w:rsidR="001171CA" w:rsidRDefault="000F4314" w:rsidP="001171C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  <w:shd w:val="clear" w:color="auto" w:fill="FFFFFF"/>
        </w:rPr>
      </w:pPr>
      <w:r w:rsidRPr="00AC5278">
        <w:rPr>
          <w:sz w:val="28"/>
          <w:szCs w:val="28"/>
          <w:shd w:val="clear" w:color="auto" w:fill="FFFFFF"/>
        </w:rPr>
        <w:t xml:space="preserve">По мнению </w:t>
      </w:r>
      <w:r w:rsidR="00564DD6" w:rsidRPr="00AC5278">
        <w:rPr>
          <w:sz w:val="28"/>
          <w:szCs w:val="28"/>
          <w:shd w:val="clear" w:color="auto" w:fill="FFFFFF"/>
        </w:rPr>
        <w:t xml:space="preserve">членов </w:t>
      </w:r>
      <w:r w:rsidR="005C185C">
        <w:rPr>
          <w:sz w:val="28"/>
          <w:szCs w:val="28"/>
          <w:shd w:val="clear" w:color="auto" w:fill="FFFFFF"/>
        </w:rPr>
        <w:t xml:space="preserve">участковых </w:t>
      </w:r>
      <w:r w:rsidR="00564DD6" w:rsidRPr="00AC5278">
        <w:rPr>
          <w:sz w:val="28"/>
          <w:szCs w:val="28"/>
          <w:shd w:val="clear" w:color="auto" w:fill="FFFFFF"/>
        </w:rPr>
        <w:t xml:space="preserve">избирательных комиссий, </w:t>
      </w:r>
      <w:r w:rsidRPr="00AC5278">
        <w:rPr>
          <w:sz w:val="28"/>
          <w:szCs w:val="28"/>
          <w:shd w:val="clear" w:color="auto" w:fill="FFFFFF"/>
        </w:rPr>
        <w:t>прошедших обучение</w:t>
      </w:r>
      <w:r w:rsidR="007D5A5F">
        <w:rPr>
          <w:sz w:val="28"/>
          <w:szCs w:val="28"/>
          <w:shd w:val="clear" w:color="auto" w:fill="FFFFFF"/>
        </w:rPr>
        <w:t>,</w:t>
      </w:r>
      <w:r w:rsidRPr="00AC5278">
        <w:rPr>
          <w:sz w:val="28"/>
          <w:szCs w:val="28"/>
          <w:shd w:val="clear" w:color="auto" w:fill="FFFFFF"/>
        </w:rPr>
        <w:t xml:space="preserve"> </w:t>
      </w:r>
      <w:r w:rsidR="007D5A5F">
        <w:rPr>
          <w:sz w:val="28"/>
          <w:szCs w:val="28"/>
          <w:shd w:val="clear" w:color="auto" w:fill="FFFFFF"/>
        </w:rPr>
        <w:t>такой формат занятий</w:t>
      </w:r>
      <w:r w:rsidRPr="00AC5278">
        <w:rPr>
          <w:sz w:val="28"/>
          <w:szCs w:val="28"/>
          <w:shd w:val="clear" w:color="auto" w:fill="FFFFFF"/>
        </w:rPr>
        <w:t xml:space="preserve"> позволяет поделиться практическим опытом и выработать единый алгоритм дейст</w:t>
      </w:r>
      <w:r w:rsidR="00823358" w:rsidRPr="00AC5278">
        <w:rPr>
          <w:sz w:val="28"/>
          <w:szCs w:val="28"/>
          <w:shd w:val="clear" w:color="auto" w:fill="FFFFFF"/>
        </w:rPr>
        <w:t>вий</w:t>
      </w:r>
      <w:r w:rsidR="00823358">
        <w:rPr>
          <w:sz w:val="28"/>
          <w:szCs w:val="28"/>
          <w:shd w:val="clear" w:color="auto" w:fill="FFFFFF"/>
        </w:rPr>
        <w:t xml:space="preserve"> </w:t>
      </w:r>
      <w:r w:rsidR="00823358" w:rsidRPr="006A1073">
        <w:rPr>
          <w:sz w:val="28"/>
          <w:szCs w:val="28"/>
          <w:shd w:val="clear" w:color="auto" w:fill="FFFFFF"/>
        </w:rPr>
        <w:t>организаторов выборов</w:t>
      </w:r>
      <w:r w:rsidR="0082335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</w:t>
      </w:r>
      <w:r w:rsidRPr="00F83323">
        <w:rPr>
          <w:sz w:val="28"/>
          <w:szCs w:val="28"/>
          <w:shd w:val="clear" w:color="auto" w:fill="FFFFFF"/>
        </w:rPr>
        <w:t xml:space="preserve"> </w:t>
      </w:r>
      <w:r w:rsidRPr="00AC5278">
        <w:rPr>
          <w:sz w:val="28"/>
          <w:szCs w:val="28"/>
          <w:shd w:val="clear" w:color="auto" w:fill="FFFFFF"/>
        </w:rPr>
        <w:t>применени</w:t>
      </w:r>
      <w:r>
        <w:rPr>
          <w:sz w:val="28"/>
          <w:szCs w:val="28"/>
          <w:shd w:val="clear" w:color="auto" w:fill="FFFFFF"/>
        </w:rPr>
        <w:t xml:space="preserve">ю норм </w:t>
      </w:r>
      <w:r w:rsidRPr="00AC5278">
        <w:rPr>
          <w:sz w:val="28"/>
          <w:szCs w:val="28"/>
          <w:shd w:val="clear" w:color="auto" w:fill="FFFFFF"/>
        </w:rPr>
        <w:t>избирательного законодательства</w:t>
      </w:r>
      <w:r>
        <w:rPr>
          <w:sz w:val="28"/>
          <w:szCs w:val="28"/>
          <w:shd w:val="clear" w:color="auto" w:fill="FFFFFF"/>
        </w:rPr>
        <w:t xml:space="preserve"> </w:t>
      </w:r>
      <w:r w:rsidRPr="00AC5278">
        <w:rPr>
          <w:sz w:val="28"/>
          <w:szCs w:val="28"/>
          <w:shd w:val="clear" w:color="auto" w:fill="FFFFFF"/>
        </w:rPr>
        <w:t xml:space="preserve">в процессе </w:t>
      </w:r>
      <w:r>
        <w:rPr>
          <w:sz w:val="28"/>
          <w:szCs w:val="28"/>
          <w:shd w:val="clear" w:color="auto" w:fill="FFFFFF"/>
        </w:rPr>
        <w:t>организации голосования</w:t>
      </w:r>
      <w:r w:rsidRPr="00AC5278">
        <w:rPr>
          <w:sz w:val="28"/>
          <w:szCs w:val="28"/>
          <w:shd w:val="clear" w:color="auto" w:fill="FFFFFF"/>
        </w:rPr>
        <w:t>. </w:t>
      </w:r>
      <w:r w:rsidRPr="0002066E">
        <w:rPr>
          <w:sz w:val="28"/>
          <w:szCs w:val="28"/>
          <w:shd w:val="clear" w:color="auto" w:fill="FFFFFF"/>
        </w:rPr>
        <w:t xml:space="preserve">Аналогичные формы активного обучения, инициированные </w:t>
      </w:r>
      <w:r>
        <w:rPr>
          <w:sz w:val="28"/>
          <w:szCs w:val="28"/>
          <w:shd w:val="clear" w:color="auto" w:fill="FFFFFF"/>
        </w:rPr>
        <w:t xml:space="preserve">территориальной </w:t>
      </w:r>
      <w:r w:rsidRPr="0002066E">
        <w:rPr>
          <w:sz w:val="28"/>
          <w:szCs w:val="28"/>
          <w:shd w:val="clear" w:color="auto" w:fill="FFFFFF"/>
        </w:rPr>
        <w:t xml:space="preserve">избирательной комиссией </w:t>
      </w:r>
      <w:r>
        <w:rPr>
          <w:sz w:val="28"/>
          <w:szCs w:val="28"/>
          <w:shd w:val="clear" w:color="auto" w:fill="FFFFFF"/>
        </w:rPr>
        <w:t>города Сургута</w:t>
      </w:r>
      <w:r w:rsidRPr="0002066E">
        <w:rPr>
          <w:sz w:val="28"/>
          <w:szCs w:val="28"/>
          <w:shd w:val="clear" w:color="auto" w:fill="FFFFFF"/>
        </w:rPr>
        <w:t>, будут использоваться в ближайшее время в работе со всем кадровым составом участковых избирательных комиссий.</w:t>
      </w:r>
    </w:p>
    <w:p w14:paraId="1151B630" w14:textId="1D831883" w:rsidR="00330981" w:rsidRDefault="00330981" w:rsidP="001171CA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окончании </w:t>
      </w:r>
      <w:r w:rsidR="007D5A5F">
        <w:rPr>
          <w:sz w:val="28"/>
          <w:szCs w:val="28"/>
        </w:rPr>
        <w:t>обучения все</w:t>
      </w:r>
      <w:r>
        <w:rPr>
          <w:sz w:val="28"/>
          <w:szCs w:val="28"/>
        </w:rPr>
        <w:t xml:space="preserve"> члены УИК и лица, включенные в резерв их составов, проходили итоговое тестирование, результаты которого продемонстрировали высокий уровень знаний обучаемых членов УИК.</w:t>
      </w:r>
    </w:p>
    <w:p w14:paraId="03C6142B" w14:textId="77777777" w:rsidR="00046DB3" w:rsidRDefault="00046DB3" w:rsidP="003B6967">
      <w:pPr>
        <w:pStyle w:val="a4"/>
        <w:ind w:left="36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610071C9" w14:textId="03DB51F7" w:rsidR="00330981" w:rsidRPr="00110FE7" w:rsidRDefault="003E1E46" w:rsidP="003B696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</w:t>
      </w:r>
      <w:r w:rsidR="008616F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30981" w:rsidRPr="00110FE7">
        <w:rPr>
          <w:rFonts w:ascii="Times New Roman" w:hAnsi="Times New Roman" w:cs="Times New Roman"/>
          <w:b/>
          <w:sz w:val="28"/>
          <w:szCs w:val="28"/>
          <w:u w:val="single"/>
        </w:rPr>
        <w:t>Повышение правовой культуры избирателей города Сургута</w:t>
      </w:r>
    </w:p>
    <w:p w14:paraId="691A26C0" w14:textId="77777777" w:rsidR="00330981" w:rsidRPr="00110FE7" w:rsidRDefault="00330981" w:rsidP="003B696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10FE7">
        <w:rPr>
          <w:rFonts w:ascii="Times New Roman" w:hAnsi="Times New Roman" w:cs="Times New Roman"/>
          <w:b/>
          <w:sz w:val="28"/>
          <w:szCs w:val="28"/>
          <w:u w:val="single"/>
        </w:rPr>
        <w:t>различных возрастных категорий</w:t>
      </w:r>
    </w:p>
    <w:p w14:paraId="2B4D81D2" w14:textId="77777777" w:rsidR="00330981" w:rsidRPr="00110FE7" w:rsidRDefault="00330981" w:rsidP="003B696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7A289C" w14:textId="42AF1096" w:rsidR="006B196E" w:rsidRPr="006A1073" w:rsidRDefault="006B196E" w:rsidP="00F95AE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Город</w:t>
      </w:r>
      <w:r w:rsidRPr="00BA08FA">
        <w:rPr>
          <w:rFonts w:ascii="Times New Roman" w:hAnsi="Times New Roman"/>
          <w:color w:val="000000"/>
          <w:sz w:val="28"/>
          <w:szCs w:val="28"/>
        </w:rPr>
        <w:t xml:space="preserve"> Сургут</w:t>
      </w:r>
      <w:r w:rsidRPr="006513BF">
        <w:rPr>
          <w:rFonts w:ascii="Times New Roman" w:hAnsi="Times New Roman"/>
          <w:color w:val="000000"/>
          <w:sz w:val="28"/>
          <w:szCs w:val="28"/>
        </w:rPr>
        <w:t xml:space="preserve"> - крупнейший промышленный и культурный центр Ханты-Мансийского автономного о</w:t>
      </w:r>
      <w:r>
        <w:rPr>
          <w:rFonts w:ascii="Times New Roman" w:hAnsi="Times New Roman"/>
          <w:color w:val="000000"/>
          <w:sz w:val="28"/>
          <w:szCs w:val="28"/>
        </w:rPr>
        <w:t>круга - Югры Тюменской области.</w:t>
      </w:r>
      <w:r w:rsidRPr="006513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Количество жителей на территории города составляет </w:t>
      </w:r>
      <w:r w:rsidR="001171CA">
        <w:rPr>
          <w:rFonts w:ascii="Times New Roman" w:hAnsi="Times New Roman"/>
          <w:color w:val="000000"/>
          <w:sz w:val="28"/>
          <w:szCs w:val="28"/>
        </w:rPr>
        <w:t>около</w:t>
      </w:r>
      <w:r>
        <w:rPr>
          <w:rFonts w:ascii="Times New Roman" w:hAnsi="Times New Roman"/>
          <w:color w:val="000000"/>
          <w:sz w:val="28"/>
          <w:szCs w:val="28"/>
        </w:rPr>
        <w:t xml:space="preserve"> 400,0 тысяч человек, соответственно с наибольшим количеством избирателей. Особенностью города Сургута является и то, что больше 57000 избирателей – это избиратели в возрасте от 18 до 30 лет. Поэтому территориальная избирательная комиссия в </w:t>
      </w:r>
      <w:r w:rsidRPr="006A1073">
        <w:rPr>
          <w:rFonts w:ascii="Times New Roman" w:hAnsi="Times New Roman"/>
          <w:color w:val="000000"/>
          <w:sz w:val="28"/>
          <w:szCs w:val="28"/>
        </w:rPr>
        <w:t>20</w:t>
      </w:r>
      <w:r w:rsidR="00823358" w:rsidRPr="006A1073">
        <w:rPr>
          <w:rFonts w:ascii="Times New Roman" w:hAnsi="Times New Roman"/>
          <w:color w:val="000000"/>
          <w:sz w:val="28"/>
          <w:szCs w:val="28"/>
        </w:rPr>
        <w:t>22</w:t>
      </w:r>
      <w:r w:rsidRPr="006A1073">
        <w:rPr>
          <w:rFonts w:ascii="Times New Roman" w:hAnsi="Times New Roman"/>
          <w:color w:val="000000"/>
          <w:sz w:val="28"/>
          <w:szCs w:val="28"/>
        </w:rPr>
        <w:t xml:space="preserve"> году уделяла большое вниманию правовому просвещению именно этой категории избирателей.</w:t>
      </w:r>
    </w:p>
    <w:p w14:paraId="0474C1EA" w14:textId="217BE999" w:rsidR="00330981" w:rsidRPr="00CC1328" w:rsidRDefault="006B196E" w:rsidP="003B6967">
      <w:pPr>
        <w:autoSpaceDE w:val="0"/>
        <w:spacing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A1073">
        <w:rPr>
          <w:rFonts w:ascii="Times New Roman" w:hAnsi="Times New Roman"/>
          <w:bCs/>
          <w:sz w:val="28"/>
          <w:szCs w:val="28"/>
        </w:rPr>
        <w:t>Т</w:t>
      </w:r>
      <w:r w:rsidR="00330981" w:rsidRPr="006A1073">
        <w:rPr>
          <w:rFonts w:ascii="Times New Roman" w:hAnsi="Times New Roman"/>
          <w:bCs/>
          <w:sz w:val="28"/>
          <w:szCs w:val="28"/>
        </w:rPr>
        <w:t xml:space="preserve">ерриториальная избирательная комиссия города Сургута </w:t>
      </w:r>
      <w:r w:rsidR="008616F7" w:rsidRPr="006A1073">
        <w:rPr>
          <w:rFonts w:ascii="Times New Roman" w:hAnsi="Times New Roman"/>
          <w:bCs/>
          <w:sz w:val="28"/>
          <w:szCs w:val="28"/>
        </w:rPr>
        <w:t>в 20</w:t>
      </w:r>
      <w:r w:rsidR="00823358" w:rsidRPr="006A1073">
        <w:rPr>
          <w:rFonts w:ascii="Times New Roman" w:hAnsi="Times New Roman"/>
          <w:bCs/>
          <w:sz w:val="28"/>
          <w:szCs w:val="28"/>
        </w:rPr>
        <w:t>22</w:t>
      </w:r>
      <w:r w:rsidR="00CD3E56" w:rsidRPr="006A1073">
        <w:rPr>
          <w:rFonts w:ascii="Times New Roman" w:hAnsi="Times New Roman"/>
          <w:bCs/>
          <w:sz w:val="28"/>
          <w:szCs w:val="28"/>
        </w:rPr>
        <w:t xml:space="preserve"> году </w:t>
      </w:r>
      <w:r w:rsidR="00330981" w:rsidRPr="006A1073">
        <w:rPr>
          <w:rFonts w:ascii="Times New Roman" w:hAnsi="Times New Roman"/>
          <w:bCs/>
          <w:sz w:val="28"/>
          <w:szCs w:val="28"/>
        </w:rPr>
        <w:t>тесно сотруднича</w:t>
      </w:r>
      <w:r w:rsidR="00CD3E56" w:rsidRPr="006A1073">
        <w:rPr>
          <w:rFonts w:ascii="Times New Roman" w:hAnsi="Times New Roman"/>
          <w:bCs/>
          <w:sz w:val="28"/>
          <w:szCs w:val="28"/>
        </w:rPr>
        <w:t>ла</w:t>
      </w:r>
      <w:r w:rsidR="00330981" w:rsidRPr="006A1073">
        <w:rPr>
          <w:rFonts w:ascii="Times New Roman" w:hAnsi="Times New Roman"/>
          <w:bCs/>
          <w:sz w:val="28"/>
          <w:szCs w:val="28"/>
        </w:rPr>
        <w:t xml:space="preserve"> со всеми общественными организациями города, </w:t>
      </w:r>
      <w:r w:rsidR="008616F7" w:rsidRPr="006A1073">
        <w:rPr>
          <w:rFonts w:ascii="Times New Roman" w:hAnsi="Times New Roman"/>
          <w:bCs/>
          <w:sz w:val="28"/>
          <w:szCs w:val="28"/>
        </w:rPr>
        <w:t>а также</w:t>
      </w:r>
      <w:r w:rsidR="008616F7">
        <w:rPr>
          <w:rFonts w:ascii="Times New Roman" w:hAnsi="Times New Roman"/>
          <w:bCs/>
          <w:sz w:val="28"/>
          <w:szCs w:val="28"/>
        </w:rPr>
        <w:t xml:space="preserve"> с различными образовательными учреждениями высшег</w:t>
      </w:r>
      <w:r w:rsidR="001C1934">
        <w:rPr>
          <w:rFonts w:ascii="Times New Roman" w:hAnsi="Times New Roman"/>
          <w:bCs/>
          <w:sz w:val="28"/>
          <w:szCs w:val="28"/>
        </w:rPr>
        <w:t>о</w:t>
      </w:r>
      <w:r w:rsidR="00333134">
        <w:rPr>
          <w:rFonts w:ascii="Times New Roman" w:hAnsi="Times New Roman"/>
          <w:bCs/>
          <w:sz w:val="28"/>
          <w:szCs w:val="28"/>
        </w:rPr>
        <w:t>,</w:t>
      </w:r>
      <w:r w:rsidR="008616F7">
        <w:rPr>
          <w:rFonts w:ascii="Times New Roman" w:hAnsi="Times New Roman"/>
          <w:bCs/>
          <w:sz w:val="28"/>
          <w:szCs w:val="28"/>
        </w:rPr>
        <w:t xml:space="preserve"> среднего</w:t>
      </w:r>
      <w:r w:rsidR="00333134">
        <w:rPr>
          <w:rFonts w:ascii="Times New Roman" w:hAnsi="Times New Roman"/>
          <w:bCs/>
          <w:sz w:val="28"/>
          <w:szCs w:val="28"/>
        </w:rPr>
        <w:t xml:space="preserve"> общего </w:t>
      </w:r>
      <w:r w:rsidR="007D5A5F">
        <w:rPr>
          <w:rFonts w:ascii="Times New Roman" w:hAnsi="Times New Roman"/>
          <w:bCs/>
          <w:sz w:val="28"/>
          <w:szCs w:val="28"/>
        </w:rPr>
        <w:t>и профессионального</w:t>
      </w:r>
      <w:r w:rsidR="008616F7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330981" w:rsidRPr="00CC1328">
        <w:rPr>
          <w:rFonts w:ascii="Times New Roman" w:hAnsi="Times New Roman"/>
          <w:bCs/>
          <w:sz w:val="28"/>
          <w:szCs w:val="28"/>
        </w:rPr>
        <w:t xml:space="preserve">, </w:t>
      </w:r>
      <w:r w:rsidR="008A7A9A">
        <w:rPr>
          <w:rFonts w:ascii="Times New Roman" w:hAnsi="Times New Roman"/>
          <w:bCs/>
          <w:sz w:val="28"/>
          <w:szCs w:val="28"/>
        </w:rPr>
        <w:t xml:space="preserve">осуществляющими свою деятельность </w:t>
      </w:r>
      <w:r w:rsidR="008A7A9A" w:rsidRPr="00CC1328">
        <w:rPr>
          <w:rFonts w:ascii="Times New Roman" w:hAnsi="Times New Roman"/>
          <w:bCs/>
          <w:sz w:val="28"/>
          <w:szCs w:val="28"/>
        </w:rPr>
        <w:t>на</w:t>
      </w:r>
      <w:r w:rsidR="00330981" w:rsidRPr="00CC1328">
        <w:rPr>
          <w:rFonts w:ascii="Times New Roman" w:hAnsi="Times New Roman"/>
          <w:bCs/>
          <w:sz w:val="28"/>
          <w:szCs w:val="28"/>
        </w:rPr>
        <w:t xml:space="preserve"> территории города</w:t>
      </w:r>
      <w:r w:rsidR="008A7A9A">
        <w:rPr>
          <w:rFonts w:ascii="Times New Roman" w:hAnsi="Times New Roman"/>
          <w:bCs/>
          <w:sz w:val="28"/>
          <w:szCs w:val="28"/>
        </w:rPr>
        <w:t xml:space="preserve"> Сургута</w:t>
      </w:r>
      <w:r w:rsidR="00330981" w:rsidRPr="00CC1328">
        <w:rPr>
          <w:rFonts w:ascii="Times New Roman" w:hAnsi="Times New Roman"/>
          <w:bCs/>
          <w:sz w:val="28"/>
          <w:szCs w:val="28"/>
        </w:rPr>
        <w:t xml:space="preserve">. </w:t>
      </w:r>
    </w:p>
    <w:p w14:paraId="0E3FEE4D" w14:textId="5FB0A291" w:rsidR="00330981" w:rsidRPr="00CC1328" w:rsidRDefault="00330981" w:rsidP="003B6967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 xml:space="preserve">В рамках реализации </w:t>
      </w:r>
      <w:r w:rsidRPr="00CC1328">
        <w:rPr>
          <w:rFonts w:ascii="Times New Roman" w:hAnsi="Times New Roman"/>
          <w:sz w:val="28"/>
          <w:szCs w:val="28"/>
        </w:rPr>
        <w:t xml:space="preserve">информационно-разъяснительных мероприятий </w:t>
      </w:r>
      <w:r w:rsidRPr="00CC1328">
        <w:rPr>
          <w:rFonts w:ascii="Times New Roman" w:hAnsi="Times New Roman"/>
          <w:bCs/>
          <w:sz w:val="28"/>
          <w:szCs w:val="28"/>
        </w:rPr>
        <w:t>и обучения с образовательными организациями</w:t>
      </w:r>
      <w:r w:rsidR="00CD3E56" w:rsidRPr="00CC1328">
        <w:rPr>
          <w:rFonts w:ascii="Times New Roman" w:hAnsi="Times New Roman"/>
          <w:bCs/>
          <w:sz w:val="28"/>
          <w:szCs w:val="28"/>
        </w:rPr>
        <w:t xml:space="preserve"> города </w:t>
      </w:r>
      <w:r w:rsidR="007D5A5F" w:rsidRPr="00CC1328">
        <w:rPr>
          <w:rFonts w:ascii="Times New Roman" w:hAnsi="Times New Roman"/>
          <w:bCs/>
          <w:sz w:val="28"/>
          <w:szCs w:val="28"/>
        </w:rPr>
        <w:t>Сургута взаимодействие</w:t>
      </w:r>
      <w:r w:rsidRPr="00CC1328">
        <w:rPr>
          <w:rFonts w:ascii="Times New Roman" w:hAnsi="Times New Roman"/>
          <w:bCs/>
          <w:sz w:val="28"/>
          <w:szCs w:val="28"/>
        </w:rPr>
        <w:t xml:space="preserve"> осуществля</w:t>
      </w:r>
      <w:r w:rsidR="00CD3E56" w:rsidRPr="00CC1328">
        <w:rPr>
          <w:rFonts w:ascii="Times New Roman" w:hAnsi="Times New Roman"/>
          <w:bCs/>
          <w:sz w:val="28"/>
          <w:szCs w:val="28"/>
        </w:rPr>
        <w:t>лось</w:t>
      </w:r>
      <w:r w:rsidRPr="00CC1328">
        <w:rPr>
          <w:rFonts w:ascii="Times New Roman" w:hAnsi="Times New Roman"/>
          <w:bCs/>
          <w:sz w:val="28"/>
          <w:szCs w:val="28"/>
        </w:rPr>
        <w:t xml:space="preserve"> по следующим основным направлениям:</w:t>
      </w:r>
    </w:p>
    <w:p w14:paraId="0001DE8A" w14:textId="021DDEA3" w:rsidR="00330981" w:rsidRPr="00CC1328" w:rsidRDefault="00330981" w:rsidP="003B696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 xml:space="preserve">- проведение </w:t>
      </w:r>
      <w:r w:rsidR="00394EE9">
        <w:rPr>
          <w:rFonts w:ascii="Times New Roman" w:hAnsi="Times New Roman"/>
          <w:bCs/>
          <w:sz w:val="28"/>
          <w:szCs w:val="28"/>
        </w:rPr>
        <w:t>при непосредственном участии территориальной избирательной комиссии города</w:t>
      </w:r>
      <w:r w:rsidRPr="00CC1328">
        <w:rPr>
          <w:rFonts w:ascii="Times New Roman" w:hAnsi="Times New Roman"/>
          <w:bCs/>
          <w:sz w:val="28"/>
          <w:szCs w:val="28"/>
        </w:rPr>
        <w:t xml:space="preserve"> информационно-разъяснительных и обучающих мероприятий</w:t>
      </w:r>
      <w:r w:rsidR="00394EE9">
        <w:rPr>
          <w:rFonts w:ascii="Times New Roman" w:hAnsi="Times New Roman"/>
          <w:bCs/>
          <w:sz w:val="28"/>
          <w:szCs w:val="28"/>
        </w:rPr>
        <w:t>, встреч с различными категориями молодежи города</w:t>
      </w:r>
      <w:r w:rsidRPr="00CC1328">
        <w:rPr>
          <w:rFonts w:ascii="Times New Roman" w:hAnsi="Times New Roman"/>
          <w:bCs/>
          <w:sz w:val="28"/>
          <w:szCs w:val="28"/>
        </w:rPr>
        <w:t>;</w:t>
      </w:r>
    </w:p>
    <w:p w14:paraId="62C315B1" w14:textId="6337C771" w:rsidR="00330981" w:rsidRDefault="00330981" w:rsidP="003B696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C1328">
        <w:rPr>
          <w:rFonts w:ascii="Times New Roman" w:hAnsi="Times New Roman"/>
          <w:bCs/>
          <w:sz w:val="28"/>
          <w:szCs w:val="28"/>
        </w:rPr>
        <w:t xml:space="preserve">- </w:t>
      </w:r>
      <w:r w:rsidR="00394EE9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CC1328">
        <w:rPr>
          <w:rFonts w:ascii="Times New Roman" w:hAnsi="Times New Roman"/>
          <w:bCs/>
          <w:sz w:val="28"/>
          <w:szCs w:val="28"/>
        </w:rPr>
        <w:t>тематических научно-практических конференций по вопросам избирательного права и избирательного процесса</w:t>
      </w:r>
      <w:r w:rsidR="00823358">
        <w:rPr>
          <w:rFonts w:ascii="Times New Roman" w:hAnsi="Times New Roman"/>
          <w:bCs/>
          <w:sz w:val="28"/>
          <w:szCs w:val="28"/>
        </w:rPr>
        <w:t>;</w:t>
      </w:r>
    </w:p>
    <w:p w14:paraId="50DA4083" w14:textId="6DEB1982" w:rsidR="008A7A9A" w:rsidRDefault="008A7A9A" w:rsidP="003B696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8233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проведение на территории города Сургута муниципальных этапов различный конкуров, </w:t>
      </w:r>
      <w:r>
        <w:rPr>
          <w:rFonts w:ascii="Times New Roman" w:hAnsi="Times New Roman"/>
          <w:bCs/>
          <w:sz w:val="28"/>
          <w:szCs w:val="28"/>
        </w:rPr>
        <w:lastRenderedPageBreak/>
        <w:t>объявленных Избирательной комиссией ХМАО-Югры.</w:t>
      </w:r>
    </w:p>
    <w:p w14:paraId="71242507" w14:textId="51DE5C48" w:rsidR="00E53B2E" w:rsidRDefault="00A23F4F" w:rsidP="00AE677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Всего в </w:t>
      </w:r>
      <w:r w:rsidR="00F95AEC">
        <w:rPr>
          <w:rFonts w:ascii="Times New Roman" w:hAnsi="Times New Roman"/>
          <w:bCs/>
          <w:sz w:val="28"/>
          <w:szCs w:val="28"/>
        </w:rPr>
        <w:t>тече</w:t>
      </w:r>
      <w:r w:rsidR="007D5A5F">
        <w:rPr>
          <w:rFonts w:ascii="Times New Roman" w:hAnsi="Times New Roman"/>
          <w:bCs/>
          <w:sz w:val="28"/>
          <w:szCs w:val="28"/>
        </w:rPr>
        <w:t>ние года было проведено бол</w:t>
      </w:r>
      <w:r w:rsidR="002F009F">
        <w:rPr>
          <w:rFonts w:ascii="Times New Roman" w:hAnsi="Times New Roman"/>
          <w:bCs/>
          <w:sz w:val="28"/>
          <w:szCs w:val="28"/>
        </w:rPr>
        <w:t>ьшое количество</w:t>
      </w:r>
      <w:r>
        <w:rPr>
          <w:rFonts w:ascii="Times New Roman" w:hAnsi="Times New Roman"/>
          <w:bCs/>
          <w:sz w:val="28"/>
          <w:szCs w:val="28"/>
        </w:rPr>
        <w:t xml:space="preserve"> мероприятий</w:t>
      </w:r>
      <w:r w:rsidR="00F95AEC">
        <w:rPr>
          <w:rFonts w:ascii="Times New Roman" w:hAnsi="Times New Roman"/>
          <w:bCs/>
          <w:sz w:val="28"/>
          <w:szCs w:val="28"/>
        </w:rPr>
        <w:t xml:space="preserve"> по повышению правовой культуры молодых и будущих избирателей.</w:t>
      </w:r>
      <w:r>
        <w:rPr>
          <w:rFonts w:ascii="Times New Roman" w:hAnsi="Times New Roman"/>
          <w:bCs/>
          <w:sz w:val="28"/>
          <w:szCs w:val="28"/>
        </w:rPr>
        <w:t xml:space="preserve"> Охват составил</w:t>
      </w:r>
      <w:r w:rsidR="00F95AEC">
        <w:rPr>
          <w:rFonts w:ascii="Times New Roman" w:hAnsi="Times New Roman"/>
          <w:bCs/>
          <w:sz w:val="28"/>
          <w:szCs w:val="28"/>
        </w:rPr>
        <w:t xml:space="preserve"> более 7000 человек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027FBB0" w14:textId="7564FB20" w:rsidR="008A7A9A" w:rsidRPr="006671EB" w:rsidRDefault="008A7A9A" w:rsidP="008A7A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1EB">
        <w:rPr>
          <w:rFonts w:ascii="Times New Roman" w:hAnsi="Times New Roman" w:cs="Times New Roman"/>
          <w:sz w:val="28"/>
          <w:szCs w:val="28"/>
        </w:rPr>
        <w:t xml:space="preserve">Так 14 февраля 2022 года </w:t>
      </w:r>
      <w:r w:rsidRPr="00667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Избирательной комиссией Ханты-Мансийского автономного округа - Югры было принято постановление </w:t>
      </w:r>
      <w:r w:rsidRPr="006671EB">
        <w:rPr>
          <w:rFonts w:ascii="Times New Roman" w:hAnsi="Times New Roman" w:cs="Times New Roman"/>
          <w:sz w:val="28"/>
          <w:szCs w:val="28"/>
        </w:rPr>
        <w:t>№ 19 «О</w:t>
      </w:r>
      <w:r w:rsidRPr="00667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Дня молодого избирателя в Ханты-Мансийском автономном округе-Югре в 2022 году», которое определило срок проведения его мероприятий с 1 марта по 15 апреля текущего года. </w:t>
      </w:r>
    </w:p>
    <w:p w14:paraId="08EF51DA" w14:textId="37BAD3FC" w:rsidR="008A7A9A" w:rsidRPr="006671EB" w:rsidRDefault="008A7A9A" w:rsidP="008A7A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71EB">
        <w:rPr>
          <w:rFonts w:ascii="Times New Roman" w:hAnsi="Times New Roman" w:cs="Times New Roman"/>
          <w:sz w:val="28"/>
          <w:szCs w:val="28"/>
        </w:rPr>
        <w:t xml:space="preserve">Во исполнение данного постановления территориальная избирательная комиссия города Сургута </w:t>
      </w:r>
      <w:r w:rsidR="006671EB" w:rsidRPr="006671EB">
        <w:rPr>
          <w:rFonts w:ascii="Times New Roman" w:hAnsi="Times New Roman" w:cs="Times New Roman"/>
          <w:sz w:val="28"/>
          <w:szCs w:val="28"/>
        </w:rPr>
        <w:t>проводила муниципальные</w:t>
      </w:r>
      <w:r w:rsidRPr="006671EB">
        <w:rPr>
          <w:rFonts w:ascii="Times New Roman" w:hAnsi="Times New Roman" w:cs="Times New Roman"/>
          <w:sz w:val="28"/>
          <w:szCs w:val="28"/>
        </w:rPr>
        <w:t xml:space="preserve"> </w:t>
      </w:r>
      <w:r w:rsidR="006671EB" w:rsidRPr="006671EB">
        <w:rPr>
          <w:rFonts w:ascii="Times New Roman" w:hAnsi="Times New Roman" w:cs="Times New Roman"/>
          <w:sz w:val="28"/>
          <w:szCs w:val="28"/>
        </w:rPr>
        <w:t>этапы окружных</w:t>
      </w:r>
      <w:r w:rsidRPr="006671EB">
        <w:rPr>
          <w:rFonts w:ascii="Times New Roman" w:hAnsi="Times New Roman" w:cs="Times New Roman"/>
          <w:sz w:val="28"/>
          <w:szCs w:val="28"/>
        </w:rPr>
        <w:t xml:space="preserve"> конкурсов: рисунков «Выборы глазами детей» среди учащихся общеобразовательных учреждений </w:t>
      </w:r>
      <w:r w:rsidR="006671EB" w:rsidRPr="006671EB">
        <w:rPr>
          <w:rFonts w:ascii="Times New Roman" w:hAnsi="Times New Roman" w:cs="Times New Roman"/>
          <w:sz w:val="28"/>
          <w:szCs w:val="28"/>
        </w:rPr>
        <w:t xml:space="preserve">города Сургута </w:t>
      </w:r>
      <w:r w:rsidRPr="006671EB">
        <w:rPr>
          <w:rFonts w:ascii="Times New Roman" w:hAnsi="Times New Roman" w:cs="Times New Roman"/>
          <w:sz w:val="28"/>
          <w:szCs w:val="28"/>
        </w:rPr>
        <w:t xml:space="preserve">и мультимедийных проектов среди учащихся 9 – 11 классов общеобразовательных организаций и среди учащихся средних профессиональных и высших учебных заведений </w:t>
      </w:r>
      <w:r w:rsidR="006671EB" w:rsidRPr="00667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Сургута</w:t>
      </w:r>
      <w:r w:rsidRPr="006671EB">
        <w:rPr>
          <w:rFonts w:ascii="Times New Roman" w:hAnsi="Times New Roman" w:cs="Times New Roman"/>
          <w:sz w:val="28"/>
          <w:szCs w:val="28"/>
        </w:rPr>
        <w:t>.</w:t>
      </w:r>
    </w:p>
    <w:p w14:paraId="2AA251C7" w14:textId="77777777" w:rsidR="008A7A9A" w:rsidRDefault="008A7A9A" w:rsidP="00AE677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60C3EB2A" w14:textId="77777777" w:rsidR="00AE6772" w:rsidRDefault="00AE6772" w:rsidP="00AE677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2AD83AB" w14:textId="6F3E79CC" w:rsidR="00E53B2E" w:rsidRDefault="00171101" w:rsidP="00E53B2E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71101">
        <w:rPr>
          <w:rFonts w:ascii="Times New Roman" w:hAnsi="Times New Roman"/>
          <w:b/>
          <w:bCs/>
          <w:sz w:val="28"/>
          <w:szCs w:val="28"/>
        </w:rPr>
        <w:t>4.1.</w:t>
      </w:r>
      <w:r w:rsidR="008233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3B2E" w:rsidRPr="00171101">
        <w:rPr>
          <w:rFonts w:ascii="Times New Roman" w:hAnsi="Times New Roman"/>
          <w:b/>
          <w:bCs/>
          <w:sz w:val="28"/>
          <w:szCs w:val="28"/>
        </w:rPr>
        <w:t>«</w:t>
      </w:r>
      <w:r w:rsidR="00E53B2E" w:rsidRPr="00171101">
        <w:rPr>
          <w:rFonts w:ascii="Times New Roman" w:hAnsi="Times New Roman"/>
          <w:b/>
          <w:bCs/>
          <w:sz w:val="28"/>
          <w:szCs w:val="28"/>
          <w:u w:val="single"/>
        </w:rPr>
        <w:t>Дни открытых дверей в территориальной избирательной комиссии города Сургута»</w:t>
      </w:r>
    </w:p>
    <w:p w14:paraId="19631FED" w14:textId="77777777" w:rsidR="00171101" w:rsidRPr="00171101" w:rsidRDefault="00171101" w:rsidP="00E53B2E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5E94971" w14:textId="54A0FCB6" w:rsidR="00171101" w:rsidRPr="005F67B8" w:rsidRDefault="00171101" w:rsidP="001711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67B8">
        <w:rPr>
          <w:rFonts w:ascii="Times New Roman" w:hAnsi="Times New Roman" w:cs="Times New Roman"/>
          <w:sz w:val="28"/>
          <w:szCs w:val="28"/>
        </w:rPr>
        <w:t>22 декабря 2022 года в территориальной избирательной комиссии города Сургута прошел День открытых дверей для будущих юристов - студентов Сургутского государственного университета с целью ознакомления</w:t>
      </w:r>
      <w:r w:rsidR="00823358">
        <w:rPr>
          <w:rFonts w:ascii="Times New Roman" w:hAnsi="Times New Roman" w:cs="Times New Roman"/>
          <w:sz w:val="28"/>
          <w:szCs w:val="28"/>
        </w:rPr>
        <w:t xml:space="preserve"> </w:t>
      </w:r>
      <w:r w:rsidR="00823358" w:rsidRPr="009E09B3">
        <w:rPr>
          <w:rFonts w:ascii="Times New Roman" w:hAnsi="Times New Roman" w:cs="Times New Roman"/>
          <w:sz w:val="28"/>
          <w:szCs w:val="28"/>
        </w:rPr>
        <w:t>их</w:t>
      </w:r>
      <w:r w:rsidRPr="009E09B3">
        <w:rPr>
          <w:rFonts w:ascii="Times New Roman" w:hAnsi="Times New Roman" w:cs="Times New Roman"/>
          <w:sz w:val="28"/>
          <w:szCs w:val="28"/>
        </w:rPr>
        <w:t xml:space="preserve"> </w:t>
      </w:r>
      <w:r w:rsidR="00823358" w:rsidRPr="009E09B3">
        <w:rPr>
          <w:rFonts w:ascii="Times New Roman" w:hAnsi="Times New Roman" w:cs="Times New Roman"/>
          <w:sz w:val="28"/>
          <w:szCs w:val="28"/>
        </w:rPr>
        <w:t>с</w:t>
      </w:r>
      <w:r w:rsidR="00823358">
        <w:rPr>
          <w:rFonts w:ascii="Times New Roman" w:hAnsi="Times New Roman" w:cs="Times New Roman"/>
          <w:sz w:val="28"/>
          <w:szCs w:val="28"/>
        </w:rPr>
        <w:t xml:space="preserve"> </w:t>
      </w:r>
      <w:r w:rsidRPr="005F67B8">
        <w:rPr>
          <w:rFonts w:ascii="Times New Roman" w:hAnsi="Times New Roman" w:cs="Times New Roman"/>
          <w:sz w:val="28"/>
          <w:szCs w:val="28"/>
        </w:rPr>
        <w:t>деятельностью территориальной избирательной комиссии города Сургута.</w:t>
      </w:r>
    </w:p>
    <w:p w14:paraId="31B33B16" w14:textId="4D0136D1" w:rsidR="00171101" w:rsidRPr="005F67B8" w:rsidRDefault="00171101" w:rsidP="001711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67B8">
        <w:rPr>
          <w:rFonts w:ascii="Times New Roman" w:hAnsi="Times New Roman" w:cs="Times New Roman"/>
          <w:sz w:val="28"/>
          <w:szCs w:val="28"/>
        </w:rPr>
        <w:t>Председатель комиссии Гаранина</w:t>
      </w:r>
      <w:r w:rsidR="00090C6C" w:rsidRPr="00090C6C">
        <w:rPr>
          <w:rFonts w:ascii="Times New Roman" w:hAnsi="Times New Roman" w:cs="Times New Roman"/>
          <w:sz w:val="28"/>
          <w:szCs w:val="28"/>
        </w:rPr>
        <w:t xml:space="preserve"> </w:t>
      </w:r>
      <w:r w:rsidR="00090C6C" w:rsidRPr="005F67B8">
        <w:rPr>
          <w:rFonts w:ascii="Times New Roman" w:hAnsi="Times New Roman" w:cs="Times New Roman"/>
          <w:sz w:val="28"/>
          <w:szCs w:val="28"/>
        </w:rPr>
        <w:t>С.В.</w:t>
      </w:r>
      <w:r w:rsidR="00D47997">
        <w:rPr>
          <w:rFonts w:ascii="Times New Roman" w:hAnsi="Times New Roman" w:cs="Times New Roman"/>
          <w:sz w:val="28"/>
          <w:szCs w:val="28"/>
        </w:rPr>
        <w:t>Б,</w:t>
      </w:r>
      <w:r w:rsidR="00090C6C" w:rsidRPr="005F67B8">
        <w:rPr>
          <w:rFonts w:ascii="Times New Roman" w:hAnsi="Times New Roman" w:cs="Times New Roman"/>
          <w:sz w:val="28"/>
          <w:szCs w:val="28"/>
        </w:rPr>
        <w:t xml:space="preserve"> 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</w:t>
      </w:r>
      <w:r w:rsidR="00090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подготовленную 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презентацию, расска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зала</w:t>
      </w:r>
      <w:r w:rsidRPr="005F67B8">
        <w:rPr>
          <w:rFonts w:ascii="Times New Roman" w:hAnsi="Times New Roman" w:cs="Times New Roman"/>
          <w:sz w:val="28"/>
          <w:szCs w:val="28"/>
        </w:rPr>
        <w:t xml:space="preserve"> молодым людям о 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нормативных материалах, в соответствии с которыми проводятся выборные кампании, </w:t>
      </w:r>
      <w:r w:rsidR="00D4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5F67B8">
        <w:rPr>
          <w:rFonts w:ascii="Times New Roman" w:hAnsi="Times New Roman" w:cs="Times New Roman"/>
          <w:sz w:val="28"/>
          <w:szCs w:val="28"/>
        </w:rPr>
        <w:t xml:space="preserve">видах избирательных систем, предусмотренных российским законодательством, 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системе избирательных комиссий в Российской Федерации, об организации и подготовке выборов различных уровней, </w:t>
      </w:r>
      <w:r w:rsidR="00D4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ознакомила присутствующих с 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работой </w:t>
      </w:r>
      <w:r w:rsidR="00D4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территориальной избирательной 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в </w:t>
      </w:r>
      <w:proofErr w:type="spellStart"/>
      <w:r w:rsidRPr="005F67B8">
        <w:rPr>
          <w:rFonts w:ascii="Times New Roman" w:hAnsi="Times New Roman" w:cs="Times New Roman"/>
          <w:sz w:val="28"/>
          <w:szCs w:val="28"/>
        </w:rPr>
        <w:t>межвыборный</w:t>
      </w:r>
      <w:proofErr w:type="spellEnd"/>
      <w:r w:rsidRPr="005F67B8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14:paraId="43EE75F6" w14:textId="3BAB479A" w:rsidR="00171101" w:rsidRPr="005F67B8" w:rsidRDefault="00171101" w:rsidP="001711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67B8">
        <w:rPr>
          <w:rFonts w:ascii="Times New Roman" w:hAnsi="Times New Roman" w:cs="Times New Roman"/>
          <w:sz w:val="28"/>
          <w:szCs w:val="28"/>
        </w:rPr>
        <w:t>Член территориальной избирательной комиссии города Сургута с правом решающего голоса Филиппов</w:t>
      </w:r>
      <w:r w:rsidR="00D47997" w:rsidRPr="00D47997">
        <w:rPr>
          <w:rFonts w:ascii="Times New Roman" w:hAnsi="Times New Roman" w:cs="Times New Roman"/>
          <w:sz w:val="28"/>
          <w:szCs w:val="28"/>
        </w:rPr>
        <w:t xml:space="preserve"> </w:t>
      </w:r>
      <w:r w:rsidR="00D47997" w:rsidRPr="005F67B8">
        <w:rPr>
          <w:rFonts w:ascii="Times New Roman" w:hAnsi="Times New Roman" w:cs="Times New Roman"/>
          <w:sz w:val="28"/>
          <w:szCs w:val="28"/>
        </w:rPr>
        <w:t xml:space="preserve">Е.С. </w:t>
      </w:r>
      <w:r w:rsidRPr="005F67B8">
        <w:rPr>
          <w:rFonts w:ascii="Times New Roman" w:hAnsi="Times New Roman" w:cs="Times New Roman"/>
          <w:sz w:val="28"/>
          <w:szCs w:val="28"/>
        </w:rPr>
        <w:t xml:space="preserve">рассказал о </w:t>
      </w:r>
      <w:proofErr w:type="spellStart"/>
      <w:r w:rsidRPr="005F67B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5F67B8">
        <w:rPr>
          <w:rFonts w:ascii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hAnsi="Times New Roman" w:cs="Times New Roman"/>
          <w:sz w:val="28"/>
          <w:szCs w:val="28"/>
        </w:rPr>
        <w:t xml:space="preserve">го процесса и </w:t>
      </w:r>
      <w:r w:rsidR="00057E50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>цифровых сервис</w:t>
      </w:r>
      <w:r w:rsidR="00057E5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касающихся выборов, </w:t>
      </w:r>
      <w:r w:rsidR="00345886">
        <w:rPr>
          <w:rFonts w:ascii="Times New Roman" w:hAnsi="Times New Roman" w:cs="Times New Roman"/>
          <w:sz w:val="28"/>
          <w:szCs w:val="28"/>
        </w:rPr>
        <w:t xml:space="preserve">размещаемых </w:t>
      </w:r>
      <w:r w:rsidRPr="005F67B8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Pr="005F67B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5F67B8">
        <w:rPr>
          <w:rFonts w:ascii="Times New Roman" w:hAnsi="Times New Roman" w:cs="Times New Roman"/>
          <w:sz w:val="28"/>
          <w:szCs w:val="28"/>
        </w:rPr>
        <w:t>». Ознакомил студентов с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порядком использования комплекса обработки избирательных бюллетеней в ходе проведения голосования, коснулся</w:t>
      </w:r>
      <w:r w:rsidRPr="005F67B8">
        <w:rPr>
          <w:rFonts w:ascii="Times New Roman" w:hAnsi="Times New Roman" w:cs="Times New Roman"/>
          <w:sz w:val="28"/>
          <w:szCs w:val="28"/>
        </w:rPr>
        <w:t xml:space="preserve"> вопроса оборудовании комиссий системой видеонаблюдения, ознакомил с информационными порталами ЦИК Российской Федерации, Избирательной комиссии ХМАО-Югры и территориальной избирательной комиссии города Сургута.</w:t>
      </w:r>
    </w:p>
    <w:p w14:paraId="2E303656" w14:textId="49A62D0E" w:rsidR="00171101" w:rsidRPr="005F67B8" w:rsidRDefault="00171101" w:rsidP="001711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B8">
        <w:rPr>
          <w:rFonts w:ascii="Times New Roman" w:hAnsi="Times New Roman" w:cs="Times New Roman"/>
          <w:sz w:val="28"/>
          <w:szCs w:val="28"/>
        </w:rPr>
        <w:t>Системный администратор территориальной избирательной комиссии города Сургута Н.С. Курушкина рассказала о государственной автоматизированной системе «Выборы»</w:t>
      </w:r>
      <w:r w:rsidR="009C2D0C">
        <w:rPr>
          <w:rFonts w:ascii="Times New Roman" w:hAnsi="Times New Roman" w:cs="Times New Roman"/>
          <w:sz w:val="28"/>
          <w:szCs w:val="28"/>
        </w:rPr>
        <w:t>, а также</w:t>
      </w:r>
      <w:r w:rsidRPr="005F67B8">
        <w:rPr>
          <w:rFonts w:ascii="Times New Roman" w:hAnsi="Times New Roman" w:cs="Times New Roman"/>
          <w:sz w:val="28"/>
          <w:szCs w:val="28"/>
        </w:rPr>
        <w:t xml:space="preserve"> разъяснила 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задачи и принципы   работы  </w:t>
      </w:r>
      <w:r w:rsidRPr="005F67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>ГАС «Выборы».</w:t>
      </w:r>
    </w:p>
    <w:p w14:paraId="0AA13E2A" w14:textId="77777777" w:rsidR="00171101" w:rsidRPr="005F67B8" w:rsidRDefault="00171101" w:rsidP="001711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Студены Сургутского госуниверситета</w:t>
      </w:r>
      <w:r w:rsidRPr="005F67B8">
        <w:rPr>
          <w:rFonts w:ascii="Times New Roman" w:hAnsi="Times New Roman" w:cs="Times New Roman"/>
          <w:sz w:val="28"/>
          <w:szCs w:val="28"/>
        </w:rPr>
        <w:t xml:space="preserve"> дали высокую оценку проведенному мероприятию «День открытых дверей» в территориальной избирательной комиссии города Сургута. Молодые избиратели поблагодарили организаторов за проведенную встречу, которая прошла, по их мнению, познавательно, на позитивной ноте.  Некоторые участники встречи высказали пожелание дальнейшего взаимодействия с </w:t>
      </w:r>
      <w:proofErr w:type="spellStart"/>
      <w:r w:rsidRPr="005F67B8">
        <w:rPr>
          <w:rFonts w:ascii="Times New Roman" w:hAnsi="Times New Roman" w:cs="Times New Roman"/>
          <w:sz w:val="28"/>
          <w:szCs w:val="28"/>
        </w:rPr>
        <w:t>теризбир</w:t>
      </w:r>
      <w:r w:rsidRPr="005F67B8">
        <w:rPr>
          <w:rFonts w:ascii="Times New Roman" w:hAnsi="Times New Roman" w:cs="Times New Roman"/>
          <w:sz w:val="28"/>
          <w:szCs w:val="28"/>
        </w:rPr>
        <w:lastRenderedPageBreak/>
        <w:t>комом</w:t>
      </w:r>
      <w:proofErr w:type="spellEnd"/>
      <w:r w:rsidRPr="005F67B8">
        <w:rPr>
          <w:rFonts w:ascii="Times New Roman" w:hAnsi="Times New Roman" w:cs="Times New Roman"/>
          <w:sz w:val="28"/>
          <w:szCs w:val="28"/>
        </w:rPr>
        <w:t xml:space="preserve"> города в форме предположения возможности их участии в качестве членов участковых избирательных комиссий.</w:t>
      </w:r>
    </w:p>
    <w:p w14:paraId="66DA7838" w14:textId="4B279991" w:rsidR="00171101" w:rsidRDefault="00171101" w:rsidP="001711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F67B8">
        <w:rPr>
          <w:rFonts w:ascii="Times New Roman" w:hAnsi="Times New Roman" w:cs="Times New Roman"/>
          <w:sz w:val="28"/>
          <w:szCs w:val="28"/>
        </w:rPr>
        <w:t>теризбиркома</w:t>
      </w:r>
      <w:proofErr w:type="spellEnd"/>
      <w:r w:rsidRPr="005F67B8">
        <w:rPr>
          <w:rFonts w:ascii="Times New Roman" w:hAnsi="Times New Roman" w:cs="Times New Roman"/>
          <w:sz w:val="28"/>
          <w:szCs w:val="28"/>
        </w:rPr>
        <w:t xml:space="preserve"> Гаранина С.В. пожелала молодым и будущим избирателям успехов во всех их начинаниях, 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целеустремленности и настойчивости в достижении поставленных целей. </w:t>
      </w:r>
      <w:r w:rsidR="009C2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ТИК города </w:t>
      </w:r>
      <w:r w:rsidRPr="005F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призвала их осознанно пользоваться своими избирательными правами, не оставаться равнодушными, активно участвовать в выборах </w:t>
      </w:r>
      <w:r w:rsidRPr="005F67B8">
        <w:rPr>
          <w:rFonts w:ascii="Times New Roman" w:hAnsi="Times New Roman" w:cs="Times New Roman"/>
          <w:sz w:val="28"/>
          <w:szCs w:val="28"/>
        </w:rPr>
        <w:t>и отметила, что двери территориальной избирательной комиссии города Сургута всегда открыты для гостей.</w:t>
      </w:r>
    </w:p>
    <w:p w14:paraId="4DB8F304" w14:textId="77777777" w:rsidR="00894D2D" w:rsidRDefault="00894D2D" w:rsidP="00894D2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D87F6F6" w14:textId="493B1E6D" w:rsidR="00894D2D" w:rsidRPr="001806D4" w:rsidRDefault="00171101" w:rsidP="00894D2D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4.2.</w:t>
      </w:r>
      <w:r w:rsidR="009C2D0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894D2D" w:rsidRPr="001806D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Городская Олимпиада </w:t>
      </w:r>
      <w:r w:rsidR="00074F6E" w:rsidRPr="001806D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школьников </w:t>
      </w:r>
      <w:r w:rsidR="00894D2D" w:rsidRPr="001806D4">
        <w:rPr>
          <w:rFonts w:ascii="Times New Roman" w:hAnsi="Times New Roman"/>
          <w:b/>
          <w:color w:val="000000"/>
          <w:sz w:val="28"/>
          <w:szCs w:val="28"/>
          <w:u w:val="single"/>
        </w:rPr>
        <w:t>по избирательному праву</w:t>
      </w:r>
    </w:p>
    <w:p w14:paraId="4ADC22B9" w14:textId="77777777" w:rsidR="00074F6E" w:rsidRPr="00074F6E" w:rsidRDefault="00074F6E" w:rsidP="00894D2D">
      <w:pPr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14:paraId="131B02FD" w14:textId="08E2F680" w:rsidR="006671EB" w:rsidRPr="006671EB" w:rsidRDefault="00792D67" w:rsidP="006671E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bCs/>
          <w:sz w:val="28"/>
          <w:szCs w:val="28"/>
        </w:rPr>
      </w:pPr>
      <w:r w:rsidRPr="006671EB">
        <w:rPr>
          <w:rFonts w:cs="Times New Roman"/>
          <w:sz w:val="28"/>
          <w:szCs w:val="28"/>
        </w:rPr>
        <w:t xml:space="preserve">С 2016 года  </w:t>
      </w:r>
      <w:r w:rsidR="00074F6E" w:rsidRPr="006671EB">
        <w:rPr>
          <w:rFonts w:cs="Times New Roman"/>
          <w:sz w:val="28"/>
          <w:szCs w:val="28"/>
        </w:rPr>
        <w:t xml:space="preserve"> по инициативе территориальной избирательной комиссии </w:t>
      </w:r>
      <w:r w:rsidR="007D5A5F" w:rsidRPr="006671EB">
        <w:rPr>
          <w:rFonts w:cs="Times New Roman"/>
          <w:sz w:val="28"/>
          <w:szCs w:val="28"/>
        </w:rPr>
        <w:t>города было</w:t>
      </w:r>
      <w:r w:rsidR="00074F6E" w:rsidRPr="006671EB">
        <w:rPr>
          <w:rFonts w:cs="Times New Roman"/>
          <w:sz w:val="28"/>
          <w:szCs w:val="28"/>
        </w:rPr>
        <w:t xml:space="preserve"> </w:t>
      </w:r>
      <w:r w:rsidRPr="006671EB">
        <w:rPr>
          <w:rFonts w:cs="Times New Roman"/>
          <w:sz w:val="28"/>
          <w:szCs w:val="28"/>
        </w:rPr>
        <w:t>возро</w:t>
      </w:r>
      <w:r w:rsidR="005E5981" w:rsidRPr="006671EB">
        <w:rPr>
          <w:rFonts w:cs="Times New Roman"/>
          <w:sz w:val="28"/>
          <w:szCs w:val="28"/>
        </w:rPr>
        <w:t>ж</w:t>
      </w:r>
      <w:r w:rsidRPr="006671EB">
        <w:rPr>
          <w:rFonts w:cs="Times New Roman"/>
          <w:sz w:val="28"/>
          <w:szCs w:val="28"/>
        </w:rPr>
        <w:t>д</w:t>
      </w:r>
      <w:r w:rsidR="005E5981" w:rsidRPr="006671EB">
        <w:rPr>
          <w:rFonts w:cs="Times New Roman"/>
          <w:sz w:val="28"/>
          <w:szCs w:val="28"/>
        </w:rPr>
        <w:t xml:space="preserve">ено </w:t>
      </w:r>
      <w:r w:rsidRPr="006671EB">
        <w:rPr>
          <w:rFonts w:cs="Times New Roman"/>
          <w:sz w:val="28"/>
          <w:szCs w:val="28"/>
        </w:rPr>
        <w:t>проведение на территории город</w:t>
      </w:r>
      <w:r w:rsidR="00E725D9" w:rsidRPr="006671EB">
        <w:rPr>
          <w:rFonts w:cs="Times New Roman"/>
          <w:sz w:val="28"/>
          <w:szCs w:val="28"/>
        </w:rPr>
        <w:t>а</w:t>
      </w:r>
      <w:r w:rsidRPr="006671EB">
        <w:rPr>
          <w:rFonts w:cs="Times New Roman"/>
          <w:sz w:val="28"/>
          <w:szCs w:val="28"/>
        </w:rPr>
        <w:t xml:space="preserve"> олимпиад среди школьников </w:t>
      </w:r>
      <w:r w:rsidR="00074F6E" w:rsidRPr="006671EB">
        <w:rPr>
          <w:rFonts w:cs="Times New Roman"/>
          <w:sz w:val="28"/>
          <w:szCs w:val="28"/>
        </w:rPr>
        <w:t xml:space="preserve">общеобразовательных учреждений города </w:t>
      </w:r>
      <w:r w:rsidRPr="006671EB">
        <w:rPr>
          <w:rFonts w:cs="Times New Roman"/>
          <w:sz w:val="28"/>
          <w:szCs w:val="28"/>
        </w:rPr>
        <w:t>п</w:t>
      </w:r>
      <w:r w:rsidR="006671EB" w:rsidRPr="006671EB">
        <w:rPr>
          <w:rFonts w:cs="Times New Roman"/>
          <w:sz w:val="28"/>
          <w:szCs w:val="28"/>
        </w:rPr>
        <w:t>о вопросам избирательного права</w:t>
      </w:r>
      <w:r w:rsidR="006671EB" w:rsidRPr="006671EB">
        <w:rPr>
          <w:b/>
          <w:bCs/>
          <w:sz w:val="28"/>
          <w:szCs w:val="28"/>
        </w:rPr>
        <w:t xml:space="preserve"> </w:t>
      </w:r>
      <w:r w:rsidR="006671EB" w:rsidRPr="006671EB">
        <w:rPr>
          <w:bCs/>
          <w:sz w:val="28"/>
          <w:szCs w:val="28"/>
        </w:rPr>
        <w:t>«Знатоки избирательного права».</w:t>
      </w:r>
    </w:p>
    <w:p w14:paraId="7135C335" w14:textId="77777777" w:rsidR="006671EB" w:rsidRPr="006671EB" w:rsidRDefault="006671EB" w:rsidP="006671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выполнения мероприятий,  проводимых в рамках  Дня молодого избирателя,  с </w:t>
      </w:r>
      <w:r w:rsidRPr="006671EB">
        <w:rPr>
          <w:rFonts w:ascii="Times New Roman" w:hAnsi="Times New Roman" w:cs="Times New Roman"/>
          <w:sz w:val="28"/>
          <w:szCs w:val="28"/>
          <w:shd w:val="clear" w:color="auto" w:fill="FEFEFD"/>
        </w:rPr>
        <w:t xml:space="preserve"> целью развития у обучающихся интереса к правовым дисциплинам, повышения правовой культуры будущих избирателей, мотивации к получению и совершенствованию знаний в области избирательного права и избирательного процесса, а также выявления победителей и призеров  для участия в заключительном (итоговом) этапе городской олимпиады учащихся 9 - 11 классов по вопросам избирательного права и избирательного процесса </w:t>
      </w:r>
      <w:r w:rsidRPr="0066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 по 20 марта проводился отборочный этап городской олимпиады среди старшеклассников </w:t>
      </w:r>
      <w:r w:rsidRPr="006671EB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Pr="0066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6671EB">
        <w:rPr>
          <w:rFonts w:ascii="Times New Roman" w:hAnsi="Times New Roman" w:cs="Times New Roman"/>
          <w:sz w:val="28"/>
          <w:szCs w:val="28"/>
          <w:shd w:val="clear" w:color="auto" w:fill="FEFEFD"/>
        </w:rPr>
        <w:t xml:space="preserve">по вопросам избирательного права и избирательного процесса </w:t>
      </w:r>
      <w:r w:rsidRPr="00667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«Знатоки избирательного права».</w:t>
      </w:r>
    </w:p>
    <w:p w14:paraId="1E0369CF" w14:textId="3666B422" w:rsidR="006671EB" w:rsidRPr="006671EB" w:rsidRDefault="006671EB" w:rsidP="006671EB">
      <w:pPr>
        <w:spacing w:after="0" w:line="240" w:lineRule="auto"/>
        <w:ind w:firstLine="425"/>
        <w:jc w:val="both"/>
        <w:rPr>
          <w:sz w:val="28"/>
          <w:szCs w:val="28"/>
        </w:rPr>
      </w:pPr>
      <w:r w:rsidRPr="00667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Хочется отметить, что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6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значительно увеличилось количество участников школьного (отборочного) этапа олимпиады. Если в 2021 году в </w:t>
      </w:r>
      <w:r w:rsidRPr="00667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отборочном этапе олимпиады участвовало 1050 школьников из 33 школ города, то в </w:t>
      </w:r>
      <w:r w:rsidR="007034DB">
        <w:rPr>
          <w:rFonts w:ascii="Times New Roman" w:hAnsi="Times New Roman" w:cs="Times New Roman"/>
          <w:sz w:val="28"/>
          <w:szCs w:val="28"/>
          <w:shd w:val="clear" w:color="auto" w:fill="FFFFFF"/>
        </w:rPr>
        <w:t>2021-2022</w:t>
      </w:r>
      <w:r w:rsidRPr="00667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учебном году в нем </w:t>
      </w:r>
      <w:r w:rsidRPr="0066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Pr="00667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1683 учащихся 9-х, </w:t>
      </w:r>
      <w:r w:rsidRPr="006671EB">
        <w:rPr>
          <w:rFonts w:ascii="Times New Roman" w:hAnsi="Times New Roman" w:cs="Times New Roman"/>
          <w:sz w:val="28"/>
          <w:szCs w:val="28"/>
        </w:rPr>
        <w:t>10-х, 11-х классов</w:t>
      </w:r>
      <w:r w:rsidRPr="00667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34 общеобразовательных учреждений </w:t>
      </w:r>
      <w:r w:rsidRPr="00667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Сургут. </w:t>
      </w:r>
    </w:p>
    <w:p w14:paraId="03FEEA31" w14:textId="77777777" w:rsidR="006671EB" w:rsidRPr="006671EB" w:rsidRDefault="006671EB" w:rsidP="006671EB">
      <w:pPr>
        <w:pStyle w:val="hyphenate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6671EB">
        <w:rPr>
          <w:sz w:val="28"/>
          <w:szCs w:val="28"/>
        </w:rPr>
        <w:t>Задания олимпиады включали 50 теоретических тестов с вопросами на знание основных норм и принципов избирательного права, знание избирательной терминологии, основных стадий федеральных, региональных и муниципальных выборов и одну ситуационную задачу.</w:t>
      </w:r>
    </w:p>
    <w:p w14:paraId="2AE0AD14" w14:textId="37AC2405" w:rsidR="006671EB" w:rsidRPr="00F11320" w:rsidRDefault="006671EB" w:rsidP="006671E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подведения итогов отборочного этапа 28 марта 2022 года состоялся заключительный этап городской олимпиады по избирательному праву «Знатоки избирательного права», к которому были</w:t>
      </w:r>
      <w:r w:rsidRPr="00F11320">
        <w:rPr>
          <w:rFonts w:ascii="Times New Roman" w:hAnsi="Times New Roman" w:cs="Times New Roman"/>
          <w:sz w:val="28"/>
          <w:szCs w:val="28"/>
        </w:rPr>
        <w:t xml:space="preserve"> допущены от каждого, общеобразовательного учреждения города, по 9 представителей, </w:t>
      </w:r>
      <w:r w:rsidRPr="00F11320">
        <w:rPr>
          <w:rFonts w:ascii="Times New Roman" w:hAnsi="Times New Roman" w:cs="Times New Roman"/>
          <w:sz w:val="28"/>
          <w:szCs w:val="28"/>
          <w:shd w:val="clear" w:color="auto" w:fill="FEFEFE"/>
        </w:rPr>
        <w:t>набравших по результатам выполнения заданий наибольшее число баллов</w:t>
      </w:r>
      <w:r w:rsidRPr="00F11320">
        <w:rPr>
          <w:rFonts w:ascii="Times New Roman" w:hAnsi="Times New Roman" w:cs="Times New Roman"/>
          <w:sz w:val="28"/>
          <w:szCs w:val="28"/>
        </w:rPr>
        <w:t xml:space="preserve"> и занявших при подведении итогов отборочного этапа 1, 2 и 3 места в категории </w:t>
      </w:r>
      <w:r w:rsidRPr="00F11320">
        <w:rPr>
          <w:rFonts w:ascii="Times New Roman" w:hAnsi="Times New Roman" w:cs="Times New Roman"/>
          <w:sz w:val="28"/>
          <w:szCs w:val="28"/>
          <w:shd w:val="clear" w:color="auto" w:fill="FEFEFE"/>
        </w:rPr>
        <w:t>учащихся 9-х, 10-х и 11-х классов.</w:t>
      </w:r>
      <w:r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101"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заключительном</w:t>
      </w:r>
      <w:r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олимпиады приняли участие </w:t>
      </w:r>
      <w:r w:rsidR="00171101"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>178 из</w:t>
      </w:r>
      <w:r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243 </w:t>
      </w:r>
      <w:r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старшеклассников, из которых: </w:t>
      </w:r>
      <w:r w:rsidRPr="0070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</w:t>
      </w:r>
      <w:r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девятиклассники, </w:t>
      </w:r>
      <w:r w:rsidRPr="007034D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F1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10-х классов и </w:t>
      </w:r>
      <w:r w:rsidRPr="007034DB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1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11320"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11-х классе</w:t>
      </w:r>
      <w:r w:rsidRPr="00F1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5C96D6" w14:textId="77777777" w:rsidR="006671EB" w:rsidRPr="00F11320" w:rsidRDefault="006671EB" w:rsidP="006671EB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11320">
        <w:rPr>
          <w:sz w:val="28"/>
          <w:szCs w:val="28"/>
        </w:rPr>
        <w:t>На выполнение заданий знатокам избирательного права было определено время – 120 минут. Учащиеся трех возрастных групп: 9-е, 10-е, 11-е классы должны были в письменной форме ответить на предлагаемых 50 тестовых вопросов. Кроме того, им нужно было выполнить два ситуационных задания и творческую</w:t>
      </w:r>
      <w:r w:rsidRPr="00F11320">
        <w:rPr>
          <w:sz w:val="28"/>
          <w:szCs w:val="28"/>
          <w:shd w:val="clear" w:color="auto" w:fill="F7F7F7"/>
        </w:rPr>
        <w:t xml:space="preserve"> </w:t>
      </w:r>
      <w:r w:rsidRPr="00F11320">
        <w:rPr>
          <w:sz w:val="28"/>
          <w:szCs w:val="28"/>
        </w:rPr>
        <w:t>задачу - написать тематическое эссе на тему: «Мы – будущее России».</w:t>
      </w:r>
    </w:p>
    <w:p w14:paraId="3082667C" w14:textId="1E4D1E7A" w:rsidR="00F11320" w:rsidRPr="00F11320" w:rsidRDefault="006671EB" w:rsidP="00F1132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320">
        <w:rPr>
          <w:rFonts w:ascii="Times New Roman" w:hAnsi="Times New Roman" w:cs="Times New Roman"/>
          <w:sz w:val="28"/>
          <w:szCs w:val="28"/>
        </w:rPr>
        <w:t xml:space="preserve">По итогам проведения олимпиады территориальная избирательная комиссия </w:t>
      </w:r>
      <w:r w:rsidR="00F11320" w:rsidRPr="00F11320">
        <w:rPr>
          <w:rFonts w:ascii="Times New Roman" w:hAnsi="Times New Roman" w:cs="Times New Roman"/>
          <w:sz w:val="28"/>
          <w:szCs w:val="28"/>
        </w:rPr>
        <w:t>города Сургута провела</w:t>
      </w:r>
      <w:r w:rsidRPr="00F11320">
        <w:rPr>
          <w:rFonts w:ascii="Times New Roman" w:hAnsi="Times New Roman" w:cs="Times New Roman"/>
          <w:sz w:val="28"/>
          <w:szCs w:val="28"/>
        </w:rPr>
        <w:t xml:space="preserve"> торжественную церемонию </w:t>
      </w:r>
      <w:r w:rsidRPr="00F11320">
        <w:rPr>
          <w:rFonts w:ascii="Times New Roman" w:hAnsi="Times New Roman" w:cs="Times New Roman"/>
          <w:sz w:val="28"/>
          <w:szCs w:val="28"/>
        </w:rPr>
        <w:lastRenderedPageBreak/>
        <w:t>награждения победителей</w:t>
      </w:r>
      <w:r w:rsidR="00F11320" w:rsidRPr="00F11320">
        <w:rPr>
          <w:rFonts w:ascii="Times New Roman" w:hAnsi="Times New Roman" w:cs="Times New Roman"/>
          <w:sz w:val="28"/>
          <w:szCs w:val="28"/>
        </w:rPr>
        <w:t xml:space="preserve">, членов жюри, отметив высокий уровень подготовки победителей, а также выразила </w:t>
      </w:r>
      <w:r w:rsidR="00F11320" w:rsidRPr="00F11320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признательность педагогам</w:t>
      </w:r>
      <w:r w:rsidR="00F11320" w:rsidRPr="00F11320">
        <w:rPr>
          <w:rFonts w:ascii="Times New Roman" w:hAnsi="Times New Roman" w:cs="Times New Roman"/>
          <w:sz w:val="28"/>
          <w:szCs w:val="28"/>
        </w:rPr>
        <w:t xml:space="preserve">, </w:t>
      </w:r>
      <w:r w:rsidR="00F11320" w:rsidRPr="00F11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принявшим участие в подготовке школьников к интеллектуальным соревнованиям по избирательному праву. </w:t>
      </w:r>
    </w:p>
    <w:p w14:paraId="7320C2DE" w14:textId="77777777" w:rsidR="006671EB" w:rsidRPr="0007763B" w:rsidRDefault="006671EB" w:rsidP="006671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14:paraId="13B9801C" w14:textId="6FBB8163" w:rsidR="00894D2D" w:rsidRPr="001806D4" w:rsidRDefault="00171101" w:rsidP="001806D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4.3.</w:t>
      </w:r>
      <w:r w:rsidR="006671EB" w:rsidRPr="001806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542D1" w:rsidRPr="001806D4">
        <w:rPr>
          <w:rFonts w:ascii="Times New Roman" w:hAnsi="Times New Roman"/>
          <w:b/>
          <w:sz w:val="28"/>
          <w:szCs w:val="28"/>
          <w:u w:val="single"/>
        </w:rPr>
        <w:t>«</w:t>
      </w:r>
      <w:r w:rsidR="007D5A5F">
        <w:rPr>
          <w:rFonts w:ascii="Times New Roman" w:hAnsi="Times New Roman"/>
          <w:b/>
          <w:sz w:val="28"/>
          <w:szCs w:val="28"/>
          <w:u w:val="single"/>
        </w:rPr>
        <w:t>Научно-практическая конференция</w:t>
      </w:r>
      <w:r w:rsidR="00E542D1" w:rsidRPr="001806D4"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4E745F5A" w14:textId="77777777" w:rsidR="00E542D1" w:rsidRDefault="00E542D1" w:rsidP="00894D2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42CA8B83" w14:textId="18DE4051" w:rsidR="002A75B4" w:rsidRDefault="002A75B4" w:rsidP="00E610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78FF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1" w:name="_GoBack"/>
      <w:bookmarkEnd w:id="1"/>
      <w:r w:rsidRPr="00DE78FF">
        <w:rPr>
          <w:rFonts w:ascii="Times New Roman" w:hAnsi="Times New Roman" w:cs="Times New Roman"/>
          <w:sz w:val="28"/>
          <w:szCs w:val="28"/>
        </w:rPr>
        <w:t>02 декабря 2022 года в городе Сургуте прошла Х</w:t>
      </w:r>
      <w:r w:rsidRPr="00DE78FF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</w:t>
      </w:r>
      <w:r w:rsidRPr="00DE78FF">
        <w:rPr>
          <w:rFonts w:ascii="Times New Roman" w:hAnsi="Times New Roman" w:cs="Times New Roman"/>
          <w:sz w:val="28"/>
          <w:szCs w:val="28"/>
        </w:rPr>
        <w:t xml:space="preserve"> по проблемам избирательного права и процесса «</w:t>
      </w:r>
      <w:proofErr w:type="spellStart"/>
      <w:r w:rsidRPr="00DE78F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E78FF">
        <w:rPr>
          <w:rFonts w:ascii="Times New Roman" w:hAnsi="Times New Roman" w:cs="Times New Roman"/>
          <w:sz w:val="28"/>
          <w:szCs w:val="28"/>
        </w:rPr>
        <w:t xml:space="preserve"> избирательного процесса</w:t>
      </w:r>
      <w:r w:rsidR="007034DB">
        <w:rPr>
          <w:rFonts w:ascii="Times New Roman" w:hAnsi="Times New Roman" w:cs="Times New Roman"/>
          <w:sz w:val="28"/>
          <w:szCs w:val="28"/>
        </w:rPr>
        <w:t xml:space="preserve"> </w:t>
      </w:r>
      <w:r w:rsidRPr="00DE78FF">
        <w:rPr>
          <w:rFonts w:ascii="Times New Roman" w:hAnsi="Times New Roman" w:cs="Times New Roman"/>
          <w:sz w:val="28"/>
          <w:szCs w:val="28"/>
        </w:rPr>
        <w:t>- новые возможности»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62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7055E" w14:textId="5A1E2D40" w:rsidR="002A75B4" w:rsidRDefault="002A75B4" w:rsidP="00E6102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конференции выступили: Избирательная комиссия Ханты-Мансийского автономного округа-Югры; </w:t>
      </w:r>
      <w:r w:rsidR="007034D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города Сургута; Сургутский</w:t>
      </w:r>
      <w:r w:rsidRPr="00062DAA">
        <w:rPr>
          <w:rFonts w:ascii="Times New Roman" w:hAnsi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 xml:space="preserve"> экономики, управления и права; Сургутский государственный университет; </w:t>
      </w:r>
      <w:r w:rsidR="007034D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нститут</w:t>
      </w:r>
      <w:r w:rsidRPr="00062DAA">
        <w:rPr>
          <w:rFonts w:ascii="Times New Roman" w:hAnsi="Times New Roman"/>
          <w:sz w:val="28"/>
          <w:szCs w:val="28"/>
        </w:rPr>
        <w:t xml:space="preserve"> нефти и технологий (филиал) ФГБОУ ВО «Югорский государственный университет»</w:t>
      </w:r>
      <w:r>
        <w:rPr>
          <w:rFonts w:ascii="Times New Roman" w:hAnsi="Times New Roman"/>
          <w:sz w:val="28"/>
          <w:szCs w:val="28"/>
        </w:rPr>
        <w:t>; Сургутский государственный педагогический университет; Сургутский институт</w:t>
      </w:r>
      <w:r w:rsidRPr="00062DAA">
        <w:rPr>
          <w:rFonts w:ascii="Times New Roman" w:hAnsi="Times New Roman"/>
          <w:sz w:val="28"/>
          <w:szCs w:val="28"/>
        </w:rPr>
        <w:t xml:space="preserve"> нефти и газа (филиал) ФГБОУ ВО ТИУ в Сургуте. </w:t>
      </w:r>
    </w:p>
    <w:p w14:paraId="63B0DCF9" w14:textId="77777777" w:rsidR="00E61025" w:rsidRDefault="00E61025" w:rsidP="00E61025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06CD5">
        <w:rPr>
          <w:rFonts w:ascii="Times New Roman" w:hAnsi="Times New Roman"/>
          <w:sz w:val="28"/>
          <w:szCs w:val="28"/>
        </w:rPr>
        <w:t>С приветственными словами к участниками конференции обратились: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225">
        <w:rPr>
          <w:rFonts w:ascii="Times New Roman" w:hAnsi="Times New Roman" w:cs="Times New Roman"/>
          <w:sz w:val="28"/>
          <w:szCs w:val="28"/>
        </w:rPr>
        <w:t>Корнеев Д.С.,</w:t>
      </w:r>
      <w:r w:rsidRPr="0052622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526225">
        <w:rPr>
          <w:rFonts w:ascii="Times New Roman" w:hAnsi="Times New Roman" w:cs="Times New Roman"/>
          <w:sz w:val="28"/>
          <w:szCs w:val="28"/>
        </w:rPr>
        <w:t>председатель Избирательной комиссии ХМАО – Югры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26225">
        <w:rPr>
          <w:rFonts w:ascii="Times New Roman" w:hAnsi="Times New Roman" w:cs="Times New Roman"/>
          <w:sz w:val="28"/>
          <w:szCs w:val="28"/>
        </w:rPr>
        <w:t xml:space="preserve">Гаранина С.В., председатель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26225">
        <w:rPr>
          <w:rFonts w:ascii="Times New Roman" w:hAnsi="Times New Roman" w:cs="Times New Roman"/>
          <w:sz w:val="28"/>
          <w:szCs w:val="28"/>
        </w:rPr>
        <w:t>ерриториальной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тельной комиссии города Сургута, руководители  </w:t>
      </w:r>
      <w:r w:rsidRPr="00062DAA">
        <w:rPr>
          <w:rFonts w:ascii="Times New Roman" w:hAnsi="Times New Roman"/>
          <w:sz w:val="28"/>
          <w:szCs w:val="28"/>
        </w:rPr>
        <w:t>учебных заведений высшего и среднего профессионального образования города Сургута</w:t>
      </w:r>
      <w:r>
        <w:rPr>
          <w:rFonts w:ascii="Times New Roman" w:hAnsi="Times New Roman"/>
          <w:sz w:val="28"/>
          <w:szCs w:val="28"/>
        </w:rPr>
        <w:t xml:space="preserve">, которые выразили общую позицию, что </w:t>
      </w:r>
      <w:r w:rsidRPr="001F4EF8">
        <w:rPr>
          <w:rFonts w:ascii="Times New Roman" w:hAnsi="Times New Roman"/>
          <w:sz w:val="28"/>
          <w:szCs w:val="28"/>
        </w:rPr>
        <w:t xml:space="preserve">главной целью проведения </w:t>
      </w:r>
      <w:r>
        <w:rPr>
          <w:rFonts w:ascii="Times New Roman" w:hAnsi="Times New Roman"/>
          <w:sz w:val="28"/>
          <w:szCs w:val="28"/>
        </w:rPr>
        <w:t>конференции</w:t>
      </w:r>
      <w:r w:rsidRPr="001F4EF8">
        <w:rPr>
          <w:rFonts w:ascii="Times New Roman" w:hAnsi="Times New Roman"/>
          <w:sz w:val="28"/>
          <w:szCs w:val="28"/>
        </w:rPr>
        <w:t xml:space="preserve"> является создание площа</w:t>
      </w:r>
      <w:r>
        <w:rPr>
          <w:rFonts w:ascii="Times New Roman" w:hAnsi="Times New Roman"/>
          <w:sz w:val="28"/>
          <w:szCs w:val="28"/>
        </w:rPr>
        <w:t xml:space="preserve">дки, на которой студенты </w:t>
      </w:r>
      <w:r w:rsidRPr="001F4EF8">
        <w:rPr>
          <w:rFonts w:ascii="Times New Roman" w:hAnsi="Times New Roman"/>
          <w:sz w:val="28"/>
          <w:szCs w:val="28"/>
        </w:rPr>
        <w:t xml:space="preserve"> смогут продемонстрировать свой талант, приобрести дополнительные знания, найти единомышленников и получить поддержку своих инициатив.</w:t>
      </w:r>
    </w:p>
    <w:p w14:paraId="7875CCC0" w14:textId="77777777" w:rsidR="002A75B4" w:rsidRPr="00AC1166" w:rsidRDefault="002A75B4" w:rsidP="00E610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конференции </w:t>
      </w:r>
      <w:r w:rsidRPr="00AC1166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418 </w:t>
      </w:r>
      <w:r w:rsidRPr="00D06CD5">
        <w:rPr>
          <w:rFonts w:ascii="Times New Roman" w:hAnsi="Times New Roman" w:cs="Times New Roman"/>
          <w:sz w:val="28"/>
          <w:szCs w:val="28"/>
        </w:rPr>
        <w:t>студентов</w:t>
      </w:r>
      <w:r w:rsidRPr="00AC116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AC1166">
        <w:rPr>
          <w:rFonts w:ascii="Times New Roman" w:hAnsi="Times New Roman" w:cs="Times New Roman"/>
          <w:sz w:val="28"/>
          <w:szCs w:val="28"/>
        </w:rPr>
        <w:t xml:space="preserve"> организаций среднего-профессионального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3E9EF9" w14:textId="77777777" w:rsidR="007034DB" w:rsidRDefault="002A75B4" w:rsidP="00E61025">
      <w:pPr>
        <w:pStyle w:val="ac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3E18">
        <w:rPr>
          <w:rFonts w:ascii="Times New Roman" w:hAnsi="Times New Roman"/>
          <w:sz w:val="28"/>
          <w:szCs w:val="28"/>
          <w:lang w:eastAsia="ru-RU"/>
        </w:rPr>
        <w:t>Программа конференции включа</w:t>
      </w:r>
      <w:r>
        <w:rPr>
          <w:rFonts w:ascii="Times New Roman" w:hAnsi="Times New Roman"/>
          <w:sz w:val="28"/>
          <w:szCs w:val="28"/>
          <w:lang w:eastAsia="ru-RU"/>
        </w:rPr>
        <w:t xml:space="preserve">ла </w:t>
      </w:r>
      <w:r w:rsidRPr="008F3E18">
        <w:rPr>
          <w:rFonts w:ascii="Times New Roman" w:hAnsi="Times New Roman"/>
          <w:sz w:val="28"/>
          <w:szCs w:val="28"/>
          <w:lang w:eastAsia="ru-RU"/>
        </w:rPr>
        <w:t>в себя два темат</w:t>
      </w:r>
      <w:r>
        <w:rPr>
          <w:rFonts w:ascii="Times New Roman" w:hAnsi="Times New Roman"/>
          <w:sz w:val="28"/>
          <w:szCs w:val="28"/>
          <w:lang w:eastAsia="ru-RU"/>
        </w:rPr>
        <w:t xml:space="preserve">ических блока, в рамках которых </w:t>
      </w:r>
      <w:r w:rsidRPr="008F3E18">
        <w:rPr>
          <w:rFonts w:ascii="Times New Roman" w:hAnsi="Times New Roman"/>
          <w:sz w:val="28"/>
          <w:szCs w:val="28"/>
          <w:lang w:eastAsia="ru-RU"/>
        </w:rPr>
        <w:t>обсужда</w:t>
      </w:r>
      <w:r>
        <w:rPr>
          <w:rFonts w:ascii="Times New Roman" w:hAnsi="Times New Roman"/>
          <w:sz w:val="28"/>
          <w:szCs w:val="28"/>
          <w:lang w:eastAsia="ru-RU"/>
        </w:rPr>
        <w:t>лись</w:t>
      </w:r>
      <w:r w:rsidRPr="008F3E18">
        <w:rPr>
          <w:rFonts w:ascii="Times New Roman" w:hAnsi="Times New Roman"/>
          <w:sz w:val="28"/>
          <w:szCs w:val="28"/>
          <w:lang w:eastAsia="ru-RU"/>
        </w:rPr>
        <w:t xml:space="preserve"> вопросы совершенствования избирательного законодательства и пути внедрения современных технологий в избирательный процесс.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F57B561" w14:textId="77777777" w:rsidR="00E61025" w:rsidRDefault="002A75B4" w:rsidP="007034D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DE78FF">
        <w:rPr>
          <w:rFonts w:ascii="Times New Roman" w:hAnsi="Times New Roman"/>
          <w:sz w:val="28"/>
          <w:szCs w:val="28"/>
        </w:rPr>
        <w:t>Первый блок конференции был посвящен работе с секционными докладами</w:t>
      </w:r>
      <w:r w:rsidR="00E61025">
        <w:rPr>
          <w:rFonts w:ascii="Times New Roman" w:hAnsi="Times New Roman"/>
          <w:sz w:val="28"/>
          <w:szCs w:val="28"/>
        </w:rPr>
        <w:t>,</w:t>
      </w:r>
      <w:r w:rsidRPr="00DE78FF">
        <w:rPr>
          <w:rFonts w:ascii="Times New Roman" w:hAnsi="Times New Roman"/>
          <w:sz w:val="28"/>
          <w:szCs w:val="28"/>
        </w:rPr>
        <w:t xml:space="preserve"> </w:t>
      </w:r>
      <w:r w:rsidR="00E61025">
        <w:rPr>
          <w:rFonts w:ascii="Times New Roman" w:hAnsi="Times New Roman"/>
          <w:sz w:val="28"/>
          <w:szCs w:val="28"/>
        </w:rPr>
        <w:t>который</w:t>
      </w:r>
      <w:r w:rsidRPr="00DE78FF">
        <w:rPr>
          <w:rFonts w:ascii="Times New Roman" w:hAnsi="Times New Roman"/>
          <w:sz w:val="28"/>
          <w:szCs w:val="28"/>
        </w:rPr>
        <w:t xml:space="preserve"> проводилс</w:t>
      </w:r>
      <w:r w:rsidR="00E61025">
        <w:rPr>
          <w:rFonts w:ascii="Times New Roman" w:hAnsi="Times New Roman"/>
          <w:sz w:val="28"/>
          <w:szCs w:val="28"/>
        </w:rPr>
        <w:t>я</w:t>
      </w:r>
      <w:r w:rsidRPr="00DE78FF">
        <w:rPr>
          <w:rFonts w:ascii="Times New Roman" w:hAnsi="Times New Roman"/>
          <w:sz w:val="28"/>
          <w:szCs w:val="28"/>
        </w:rPr>
        <w:t xml:space="preserve"> </w:t>
      </w:r>
      <w:r w:rsidR="00E610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DE78FF">
        <w:rPr>
          <w:rFonts w:ascii="Times New Roman" w:hAnsi="Times New Roman"/>
          <w:sz w:val="28"/>
          <w:szCs w:val="28"/>
        </w:rPr>
        <w:t xml:space="preserve"> секция</w:t>
      </w:r>
      <w:r w:rsidR="00E61025">
        <w:rPr>
          <w:rFonts w:ascii="Times New Roman" w:hAnsi="Times New Roman"/>
          <w:sz w:val="28"/>
          <w:szCs w:val="28"/>
        </w:rPr>
        <w:t>х</w:t>
      </w:r>
      <w:r w:rsidRPr="00DE78FF">
        <w:rPr>
          <w:rFonts w:ascii="Times New Roman" w:hAnsi="Times New Roman"/>
          <w:sz w:val="28"/>
          <w:szCs w:val="28"/>
        </w:rPr>
        <w:t xml:space="preserve"> одновременно. </w:t>
      </w:r>
    </w:p>
    <w:p w14:paraId="5A3CC747" w14:textId="3C6BAE8B" w:rsidR="002A75B4" w:rsidRPr="007900E7" w:rsidRDefault="002A75B4" w:rsidP="007034D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 w:rsidRPr="00DE78FF">
        <w:rPr>
          <w:rFonts w:ascii="Times New Roman" w:hAnsi="Times New Roman"/>
          <w:sz w:val="28"/>
          <w:szCs w:val="28"/>
        </w:rPr>
        <w:t>Во второй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1025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прошло пленарное заседание, на котором с д</w:t>
      </w:r>
      <w:r w:rsidRPr="007900E7">
        <w:rPr>
          <w:rFonts w:ascii="Times New Roman" w:hAnsi="Times New Roman"/>
          <w:sz w:val="28"/>
          <w:szCs w:val="28"/>
        </w:rPr>
        <w:t>окладами выступ</w:t>
      </w:r>
      <w:r>
        <w:rPr>
          <w:rFonts w:ascii="Times New Roman" w:hAnsi="Times New Roman"/>
          <w:sz w:val="28"/>
          <w:szCs w:val="28"/>
        </w:rPr>
        <w:t>или</w:t>
      </w:r>
      <w:r w:rsidRPr="007900E7">
        <w:rPr>
          <w:rFonts w:ascii="Times New Roman" w:hAnsi="Times New Roman"/>
          <w:sz w:val="28"/>
          <w:szCs w:val="28"/>
        </w:rPr>
        <w:t xml:space="preserve">: </w:t>
      </w:r>
    </w:p>
    <w:p w14:paraId="68B5CD6D" w14:textId="3A11530F" w:rsidR="002A75B4" w:rsidRPr="00D06CD5" w:rsidRDefault="002A75B4" w:rsidP="007034D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025">
        <w:rPr>
          <w:rFonts w:ascii="Times New Roman" w:hAnsi="Times New Roman"/>
          <w:sz w:val="28"/>
          <w:szCs w:val="28"/>
        </w:rPr>
        <w:t xml:space="preserve">- </w:t>
      </w:r>
      <w:r w:rsidRPr="00D06CD5">
        <w:rPr>
          <w:rFonts w:ascii="Times New Roman" w:hAnsi="Times New Roman"/>
          <w:sz w:val="28"/>
          <w:szCs w:val="28"/>
        </w:rPr>
        <w:t xml:space="preserve">Ушакова Н.В., кандидат исторических наук, заведующий кафедрой </w:t>
      </w:r>
      <w:proofErr w:type="spellStart"/>
      <w:r w:rsidRPr="00D06CD5">
        <w:rPr>
          <w:rFonts w:ascii="Times New Roman" w:hAnsi="Times New Roman"/>
          <w:sz w:val="28"/>
          <w:szCs w:val="28"/>
        </w:rPr>
        <w:t>политико</w:t>
      </w:r>
      <w:proofErr w:type="spellEnd"/>
      <w:r w:rsidRPr="00D06CD5">
        <w:rPr>
          <w:rFonts w:ascii="Times New Roman" w:hAnsi="Times New Roman"/>
          <w:sz w:val="28"/>
          <w:szCs w:val="28"/>
        </w:rPr>
        <w:t xml:space="preserve"> – правовых дисциплин Сургутского государственного университета, член территориальной избирательной комиссии города Сургута.</w:t>
      </w:r>
      <w:r w:rsidRPr="00D06CD5">
        <w:rPr>
          <w:rFonts w:ascii="Times New Roman" w:hAnsi="Times New Roman" w:cs="Times New Roman"/>
          <w:sz w:val="28"/>
          <w:szCs w:val="28"/>
        </w:rPr>
        <w:t xml:space="preserve"> Тема доклада: «Влияние цифровых технологий на электорат во время избирательной компании 2021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96B840" w14:textId="7B36D38B" w:rsidR="002A75B4" w:rsidRPr="00D06CD5" w:rsidRDefault="00E61025" w:rsidP="007034D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75B4">
        <w:rPr>
          <w:rFonts w:ascii="Times New Roman" w:hAnsi="Times New Roman"/>
          <w:sz w:val="28"/>
          <w:szCs w:val="28"/>
        </w:rPr>
        <w:t xml:space="preserve">Филиппов Е.С., </w:t>
      </w:r>
      <w:r w:rsidR="002A75B4" w:rsidRPr="007900E7">
        <w:rPr>
          <w:rFonts w:ascii="Times New Roman" w:hAnsi="Times New Roman"/>
          <w:sz w:val="28"/>
          <w:szCs w:val="28"/>
        </w:rPr>
        <w:t>заместитель директора МКУ «Управление информационных технологий и связи г. Сургута», член территориальной избирательной комиссии города Сургута</w:t>
      </w:r>
      <w:r w:rsidR="002A75B4">
        <w:rPr>
          <w:rFonts w:ascii="Times New Roman" w:hAnsi="Times New Roman"/>
          <w:sz w:val="28"/>
          <w:szCs w:val="28"/>
        </w:rPr>
        <w:t>.</w:t>
      </w:r>
      <w:r w:rsidR="002A75B4" w:rsidRPr="00D06CD5">
        <w:rPr>
          <w:rFonts w:ascii="Times New Roman" w:hAnsi="Times New Roman"/>
          <w:i/>
          <w:sz w:val="32"/>
          <w:szCs w:val="32"/>
        </w:rPr>
        <w:t xml:space="preserve"> </w:t>
      </w:r>
      <w:r w:rsidR="002A75B4" w:rsidRPr="00D06CD5">
        <w:rPr>
          <w:rFonts w:ascii="Times New Roman" w:hAnsi="Times New Roman"/>
          <w:sz w:val="28"/>
          <w:szCs w:val="28"/>
        </w:rPr>
        <w:t>Тема доклада: «</w:t>
      </w:r>
      <w:proofErr w:type="spellStart"/>
      <w:r w:rsidR="002A75B4" w:rsidRPr="00D06CD5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2A75B4" w:rsidRPr="00D06CD5">
        <w:rPr>
          <w:rFonts w:ascii="Times New Roman" w:hAnsi="Times New Roman"/>
          <w:sz w:val="28"/>
          <w:szCs w:val="28"/>
        </w:rPr>
        <w:t xml:space="preserve"> избирательного процесса – сервисы»</w:t>
      </w:r>
      <w:r w:rsidR="002A75B4">
        <w:rPr>
          <w:rFonts w:ascii="Times New Roman" w:hAnsi="Times New Roman"/>
          <w:sz w:val="28"/>
          <w:szCs w:val="28"/>
        </w:rPr>
        <w:t>.</w:t>
      </w:r>
    </w:p>
    <w:p w14:paraId="2E272713" w14:textId="216BABD0" w:rsidR="002A75B4" w:rsidRPr="00A01188" w:rsidRDefault="002A75B4" w:rsidP="007034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1025">
        <w:rPr>
          <w:rFonts w:ascii="Times New Roman" w:hAnsi="Times New Roman"/>
          <w:sz w:val="28"/>
          <w:szCs w:val="28"/>
        </w:rPr>
        <w:t xml:space="preserve">- </w:t>
      </w:r>
      <w:r w:rsidRPr="00A01188">
        <w:rPr>
          <w:rFonts w:ascii="Times New Roman" w:hAnsi="Times New Roman"/>
          <w:sz w:val="28"/>
          <w:szCs w:val="28"/>
        </w:rPr>
        <w:t>Головач А.Ф.,</w:t>
      </w:r>
      <w:r w:rsidRPr="00A011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1188">
        <w:rPr>
          <w:rFonts w:ascii="Times New Roman" w:hAnsi="Times New Roman" w:cs="Times New Roman"/>
          <w:sz w:val="28"/>
          <w:szCs w:val="28"/>
        </w:rPr>
        <w:t>руководитель отдела дополнительного образования Сургутского института экономики, управления и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1188">
        <w:rPr>
          <w:rFonts w:ascii="Times New Roman" w:hAnsi="Times New Roman" w:cs="Times New Roman"/>
          <w:sz w:val="28"/>
          <w:szCs w:val="28"/>
        </w:rPr>
        <w:t>Тема доклада: «Цифровая составляющая избирательных компаний»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EC2091" w14:textId="3D1624BB" w:rsidR="002A75B4" w:rsidRPr="00AC1166" w:rsidRDefault="002A75B4" w:rsidP="00E610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2A75B4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</w:rPr>
        <w:t>авершении работы конференции</w:t>
      </w:r>
      <w:r w:rsidRPr="00AC1166">
        <w:rPr>
          <w:rFonts w:ascii="Times New Roman" w:hAnsi="Times New Roman" w:cs="Times New Roman"/>
          <w:sz w:val="28"/>
          <w:szCs w:val="28"/>
        </w:rPr>
        <w:t> организаторы вручили победителям секций почетные грамоты, благодарственные письма и памятные подарки, а   всем участникам конференции - сертификаты.</w:t>
      </w:r>
      <w:r w:rsidRPr="00AC1166">
        <w:rPr>
          <w:sz w:val="28"/>
          <w:szCs w:val="28"/>
        </w:rPr>
        <w:t xml:space="preserve"> </w:t>
      </w:r>
    </w:p>
    <w:p w14:paraId="715C0EF8" w14:textId="77777777" w:rsidR="00894D2D" w:rsidRPr="001806D4" w:rsidRDefault="00894D2D" w:rsidP="008616F7">
      <w:pPr>
        <w:spacing w:after="0" w:line="240" w:lineRule="auto"/>
        <w:ind w:firstLine="425"/>
        <w:jc w:val="both"/>
        <w:rPr>
          <w:rStyle w:val="a8"/>
          <w:rFonts w:ascii="Times New Roman" w:hAnsi="Times New Roman" w:cs="Times New Roman"/>
          <w:b w:val="0"/>
          <w:iCs/>
          <w:sz w:val="28"/>
          <w:szCs w:val="28"/>
        </w:rPr>
      </w:pPr>
    </w:p>
    <w:p w14:paraId="2EDEC694" w14:textId="749AEE26" w:rsidR="008616F7" w:rsidRDefault="00171101" w:rsidP="001E25AB">
      <w:pPr>
        <w:tabs>
          <w:tab w:val="left" w:pos="709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16F7" w:rsidRPr="001E2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Осуществление контроля за соблюдением избирательных прав </w:t>
      </w:r>
      <w:r w:rsidR="001E25AB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права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на участие в референдуме граждан Российской Федерации </w:t>
      </w:r>
      <w:r w:rsidR="001E25AB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подготовке и проведении выборов и </w:t>
      </w:r>
      <w:proofErr w:type="gramStart"/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референдумов, </w:t>
      </w:r>
      <w:r w:rsidR="001E25AB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="001E25AB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рассмотрением жалоб на решения и действия (бездействие) </w:t>
      </w:r>
      <w:r w:rsidR="001E25AB" w:rsidRPr="001806D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</w:t>
      </w:r>
      <w:r w:rsidR="008616F7" w:rsidRPr="001806D4">
        <w:rPr>
          <w:rFonts w:ascii="Times New Roman" w:hAnsi="Times New Roman" w:cs="Times New Roman"/>
          <w:b/>
          <w:sz w:val="28"/>
          <w:szCs w:val="28"/>
          <w:u w:val="single"/>
        </w:rPr>
        <w:t>избирательных комиссий и их должностных лиц</w:t>
      </w:r>
    </w:p>
    <w:p w14:paraId="5BA945CE" w14:textId="77777777" w:rsidR="001E25AB" w:rsidRPr="001E25AB" w:rsidRDefault="001E25AB" w:rsidP="001E25AB">
      <w:pPr>
        <w:tabs>
          <w:tab w:val="left" w:pos="709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374EEF0" w14:textId="5C0C4CE4" w:rsidR="008616F7" w:rsidRPr="00CC1328" w:rsidRDefault="008616F7" w:rsidP="008616F7">
      <w:pPr>
        <w:spacing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данного направления </w:t>
      </w:r>
      <w:r w:rsidR="001E25A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территориальную избирательную комиссию города Сургута в </w:t>
      </w:r>
      <w:r w:rsidR="00894D2D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 w:rsidR="00B4079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поступил</w:t>
      </w:r>
      <w:r w:rsidR="001E25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90D71">
        <w:rPr>
          <w:rFonts w:ascii="Times New Roman" w:eastAsia="Times New Roman" w:hAnsi="Times New Roman"/>
          <w:sz w:val="28"/>
          <w:szCs w:val="28"/>
          <w:lang w:eastAsia="ru-RU"/>
        </w:rPr>
        <w:t xml:space="preserve"> три</w:t>
      </w:r>
      <w:r w:rsidR="00894D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490D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94D2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328">
        <w:rPr>
          <w:rFonts w:ascii="Times New Roman" w:hAnsi="Times New Roman"/>
          <w:sz w:val="28"/>
          <w:szCs w:val="28"/>
        </w:rPr>
        <w:t xml:space="preserve">Поступившие обращения </w:t>
      </w:r>
      <w:r w:rsidR="00894D2D">
        <w:rPr>
          <w:rFonts w:ascii="Times New Roman" w:hAnsi="Times New Roman"/>
          <w:sz w:val="28"/>
          <w:szCs w:val="28"/>
        </w:rPr>
        <w:t xml:space="preserve">были </w:t>
      </w:r>
      <w:r w:rsidRPr="00CC1328">
        <w:rPr>
          <w:rFonts w:ascii="Times New Roman" w:hAnsi="Times New Roman"/>
          <w:sz w:val="28"/>
          <w:szCs w:val="28"/>
        </w:rPr>
        <w:t>рассмотрены на заседаниях территориальной избирательной комиссии города Сургута, п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о ним </w:t>
      </w:r>
      <w:r w:rsidR="007D5A5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D5A5F">
        <w:rPr>
          <w:rFonts w:ascii="Times New Roman" w:eastAsia="Times New Roman" w:hAnsi="Times New Roman"/>
          <w:sz w:val="28"/>
          <w:szCs w:val="28"/>
          <w:lang w:eastAsia="ru-RU"/>
        </w:rPr>
        <w:t>ли даны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="007D5A5F">
        <w:rPr>
          <w:rFonts w:ascii="Times New Roman" w:eastAsia="Times New Roman" w:hAnsi="Times New Roman"/>
          <w:sz w:val="28"/>
          <w:szCs w:val="28"/>
          <w:lang w:eastAsia="ru-RU"/>
        </w:rPr>
        <w:t>разъяснения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</w:t>
      </w:r>
      <w:r w:rsidR="001E25AB"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установленные </w:t>
      </w:r>
      <w:r w:rsidR="007D5A5F" w:rsidRPr="00CC1328">
        <w:rPr>
          <w:rFonts w:ascii="Times New Roman" w:eastAsia="Times New Roman" w:hAnsi="Times New Roman"/>
          <w:sz w:val="28"/>
          <w:szCs w:val="28"/>
          <w:lang w:eastAsia="ru-RU"/>
        </w:rPr>
        <w:t>сроки были</w:t>
      </w:r>
      <w:r w:rsidR="001E25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направлены в адрес заявителей.</w:t>
      </w:r>
      <w:r w:rsidR="00B40797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члены территориальной избирательной комиссии города Сургута приняли участие в </w:t>
      </w:r>
      <w:r w:rsidR="003E1E46">
        <w:rPr>
          <w:rFonts w:ascii="Times New Roman" w:eastAsia="Times New Roman" w:hAnsi="Times New Roman"/>
          <w:sz w:val="28"/>
          <w:szCs w:val="28"/>
          <w:lang w:eastAsia="ru-RU"/>
        </w:rPr>
        <w:t xml:space="preserve">5 судебных заседаниях в </w:t>
      </w:r>
      <w:proofErr w:type="spellStart"/>
      <w:r w:rsidR="003E1E46">
        <w:rPr>
          <w:rFonts w:ascii="Times New Roman" w:eastAsia="Times New Roman" w:hAnsi="Times New Roman"/>
          <w:sz w:val="28"/>
          <w:szCs w:val="28"/>
          <w:lang w:eastAsia="ru-RU"/>
        </w:rPr>
        <w:t>Сургутском</w:t>
      </w:r>
      <w:proofErr w:type="spellEnd"/>
      <w:r w:rsidR="003E1E4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суде и Суде ХМАО-Югры по оспариванию итогов выборов депутатов Думы города Сургута седьмого созыва. Все итоги выборов подтверждены решениями судебных инстанций.</w:t>
      </w:r>
    </w:p>
    <w:p w14:paraId="27FF387E" w14:textId="1FB2D2B5" w:rsidR="00330981" w:rsidRPr="001806D4" w:rsidRDefault="00171101" w:rsidP="001806D4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30981" w:rsidRPr="001E25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30981" w:rsidRPr="001806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Реализация плана работы Избирательной комиссии Ханты-Мансийского</w:t>
      </w:r>
      <w:r w:rsidR="00B4079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автономного округа-Югры на 2022</w:t>
      </w:r>
      <w:r w:rsidR="00330981" w:rsidRPr="001806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</w:t>
      </w:r>
    </w:p>
    <w:p w14:paraId="0527024F" w14:textId="0845479C" w:rsidR="00894D2D" w:rsidRDefault="00894D2D" w:rsidP="001E25A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195AF8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A31AC8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195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41C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организовывала участие </w:t>
      </w:r>
      <w:r w:rsidR="00A31AC8">
        <w:rPr>
          <w:rFonts w:ascii="Times New Roman" w:eastAsia="Times New Roman" w:hAnsi="Times New Roman"/>
          <w:sz w:val="28"/>
          <w:szCs w:val="28"/>
          <w:lang w:eastAsia="ru-RU"/>
        </w:rPr>
        <w:t>избирателей города Сургута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31AC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D5A5F">
        <w:rPr>
          <w:rFonts w:ascii="Times New Roman" w:eastAsia="Times New Roman" w:hAnsi="Times New Roman"/>
          <w:sz w:val="28"/>
          <w:szCs w:val="28"/>
          <w:lang w:eastAsia="ru-RU"/>
        </w:rPr>
        <w:t>всех окружных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конкурсах, проводимых избирательн</w:t>
      </w:r>
      <w:r w:rsidR="001E25AB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комиссией </w:t>
      </w:r>
      <w:r w:rsidR="001E25AB" w:rsidRPr="001E25AB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Ханты-Мансийского автономного округа-Югры</w:t>
      </w:r>
      <w:r w:rsidR="00A31AC8">
        <w:rPr>
          <w:rFonts w:ascii="Times New Roman" w:eastAsia="Times New Roman" w:hAnsi="Times New Roman"/>
          <w:bCs/>
          <w:sz w:val="28"/>
          <w:szCs w:val="28"/>
          <w:lang w:eastAsia="ru-RU"/>
        </w:rPr>
        <w:t>, в которых сургутяне неоднократно становились победителями и призерами.</w:t>
      </w:r>
    </w:p>
    <w:p w14:paraId="44903D95" w14:textId="2424F44E" w:rsidR="00330981" w:rsidRDefault="00330981" w:rsidP="00CC132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План работы Избирательной комиссии Ханты-Мансийского а</w:t>
      </w:r>
      <w:r w:rsidR="00B40797">
        <w:rPr>
          <w:rFonts w:ascii="Times New Roman" w:eastAsia="Times New Roman" w:hAnsi="Times New Roman"/>
          <w:sz w:val="28"/>
          <w:szCs w:val="28"/>
          <w:lang w:eastAsia="ru-RU"/>
        </w:rPr>
        <w:t>втономного округа - Югры на 2022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>хватыва</w:t>
      </w:r>
      <w:r w:rsidR="00CD3E56" w:rsidRPr="00CC1328">
        <w:rPr>
          <w:rFonts w:ascii="Times New Roman" w:eastAsia="Times New Roman" w:hAnsi="Times New Roman"/>
          <w:sz w:val="28"/>
          <w:szCs w:val="28"/>
          <w:lang w:eastAsia="ru-RU"/>
        </w:rPr>
        <w:t>ющий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направления деятельности избирательной си</w:t>
      </w:r>
      <w:r w:rsidRPr="00CC13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стемы автономного округа, территориальной избирательной комиссией города Сургута был выполнен в полном объеме.</w:t>
      </w:r>
    </w:p>
    <w:p w14:paraId="270B799D" w14:textId="12E21D3C" w:rsidR="00B40797" w:rsidRPr="00B40797" w:rsidRDefault="00171101" w:rsidP="00B40797">
      <w:pPr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7.</w:t>
      </w:r>
      <w:r w:rsidR="00E61025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40797" w:rsidRPr="00B4079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Уничтожение избирательной документации выборной кампании 2021 года в связи окончанием срока хранения</w:t>
      </w:r>
    </w:p>
    <w:p w14:paraId="0F2238C3" w14:textId="77777777" w:rsidR="00E61025" w:rsidRDefault="008A7A9A" w:rsidP="00E610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0797">
        <w:rPr>
          <w:rFonts w:ascii="Times New Roman" w:hAnsi="Times New Roman" w:cs="Times New Roman"/>
          <w:sz w:val="28"/>
          <w:szCs w:val="28"/>
        </w:rPr>
        <w:t>25 октября 2022 года</w:t>
      </w:r>
      <w:r w:rsidR="002A75B4" w:rsidRPr="00B4079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Сургута приняла постановление</w:t>
      </w:r>
      <w:r w:rsidRPr="00B40797">
        <w:rPr>
          <w:rFonts w:ascii="Times New Roman" w:hAnsi="Times New Roman" w:cs="Times New Roman"/>
          <w:sz w:val="28"/>
          <w:szCs w:val="28"/>
        </w:rPr>
        <w:t xml:space="preserve"> № 428 </w:t>
      </w:r>
      <w:r w:rsidR="002A75B4" w:rsidRPr="00B40797">
        <w:rPr>
          <w:rFonts w:ascii="Times New Roman" w:hAnsi="Times New Roman" w:cs="Times New Roman"/>
          <w:sz w:val="28"/>
          <w:szCs w:val="28"/>
        </w:rPr>
        <w:t>«</w:t>
      </w:r>
      <w:r w:rsidRPr="00B40797">
        <w:rPr>
          <w:rFonts w:ascii="Times New Roman" w:hAnsi="Times New Roman" w:cs="Times New Roman"/>
          <w:sz w:val="28"/>
          <w:szCs w:val="28"/>
        </w:rPr>
        <w:t>Об уничтожении документов, связанных с подготовкой и проведением выборов 2021 года</w:t>
      </w:r>
      <w:r w:rsidR="002A75B4" w:rsidRPr="00B40797">
        <w:rPr>
          <w:rFonts w:ascii="Times New Roman" w:hAnsi="Times New Roman" w:cs="Times New Roman"/>
          <w:sz w:val="28"/>
          <w:szCs w:val="28"/>
        </w:rPr>
        <w:t>».</w:t>
      </w:r>
      <w:r w:rsidR="00B407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130A4" w14:textId="653A24AA" w:rsidR="002A75B4" w:rsidRPr="005F2C48" w:rsidRDefault="002A75B4" w:rsidP="00E610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срока хранения избирательной документации, определенной перечнем документов временного хранения, утвержденного постановлением территориальной избирательной комиссии города Сургута от 25.10.2022  №</w:t>
      </w:r>
      <w:r w:rsidR="00E6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427 «Об уничтожении документов, связанных с проведением выборов 2021 года», </w:t>
      </w:r>
      <w:r w:rsidRPr="005F2C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F2C48">
        <w:rPr>
          <w:rFonts w:ascii="Times New Roman" w:hAnsi="Times New Roman" w:cs="Times New Roman"/>
          <w:sz w:val="28"/>
          <w:szCs w:val="28"/>
        </w:rPr>
        <w:t>сходя из сложившейся практики, п</w:t>
      </w:r>
      <w:r w:rsidRPr="005F2C48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остоянно действующая </w:t>
      </w:r>
      <w:r w:rsidRPr="005F2C48">
        <w:rPr>
          <w:rFonts w:ascii="Times New Roman" w:hAnsi="Times New Roman" w:cs="Times New Roman"/>
          <w:sz w:val="28"/>
          <w:szCs w:val="28"/>
        </w:rPr>
        <w:t>экспертная комиссия при тер</w:t>
      </w:r>
      <w:r>
        <w:rPr>
          <w:rFonts w:ascii="Times New Roman" w:hAnsi="Times New Roman" w:cs="Times New Roman"/>
          <w:sz w:val="28"/>
          <w:szCs w:val="28"/>
        </w:rPr>
        <w:t xml:space="preserve">риториальной </w:t>
      </w:r>
      <w:r w:rsidRPr="005F2C48">
        <w:rPr>
          <w:rFonts w:ascii="Times New Roman" w:hAnsi="Times New Roman" w:cs="Times New Roman"/>
          <w:sz w:val="28"/>
          <w:szCs w:val="28"/>
        </w:rPr>
        <w:t>избир</w:t>
      </w:r>
      <w:r>
        <w:rPr>
          <w:rFonts w:ascii="Times New Roman" w:hAnsi="Times New Roman" w:cs="Times New Roman"/>
          <w:sz w:val="28"/>
          <w:szCs w:val="28"/>
        </w:rPr>
        <w:t xml:space="preserve">ательной </w:t>
      </w:r>
      <w:r w:rsidRPr="005F2C48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иссии</w:t>
      </w:r>
      <w:r w:rsidRPr="005F2C48">
        <w:rPr>
          <w:rFonts w:ascii="Times New Roman" w:hAnsi="Times New Roman" w:cs="Times New Roman"/>
          <w:sz w:val="28"/>
          <w:szCs w:val="28"/>
        </w:rPr>
        <w:t xml:space="preserve"> оперативно провела   работу по подбору части документов для дальнейшего </w:t>
      </w:r>
      <w:r w:rsidR="00E61025" w:rsidRPr="009E09B3">
        <w:rPr>
          <w:rFonts w:ascii="Times New Roman" w:hAnsi="Times New Roman" w:cs="Times New Roman"/>
          <w:sz w:val="28"/>
          <w:szCs w:val="28"/>
        </w:rPr>
        <w:t>постоянного</w:t>
      </w:r>
      <w:r w:rsidR="00E61025">
        <w:rPr>
          <w:rFonts w:ascii="Times New Roman" w:hAnsi="Times New Roman" w:cs="Times New Roman"/>
          <w:sz w:val="28"/>
          <w:szCs w:val="28"/>
        </w:rPr>
        <w:t xml:space="preserve"> </w:t>
      </w:r>
      <w:r w:rsidRPr="005F2C48">
        <w:rPr>
          <w:rFonts w:ascii="Times New Roman" w:hAnsi="Times New Roman" w:cs="Times New Roman"/>
          <w:sz w:val="28"/>
          <w:szCs w:val="28"/>
        </w:rPr>
        <w:t>хранения и</w:t>
      </w:r>
      <w:r w:rsidRPr="005F2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C48">
        <w:rPr>
          <w:rFonts w:ascii="Times New Roman" w:hAnsi="Times New Roman" w:cs="Times New Roman"/>
          <w:sz w:val="28"/>
          <w:szCs w:val="28"/>
        </w:rPr>
        <w:t>выделению</w:t>
      </w:r>
      <w:r w:rsidRPr="005F2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ряда избирательных </w:t>
      </w:r>
      <w:r w:rsidRPr="005F2C48">
        <w:rPr>
          <w:rFonts w:ascii="Times New Roman" w:hAnsi="Times New Roman" w:cs="Times New Roman"/>
          <w:sz w:val="28"/>
          <w:szCs w:val="28"/>
        </w:rPr>
        <w:t xml:space="preserve">документов, срок </w:t>
      </w:r>
      <w:r w:rsidRPr="00D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хранения </w:t>
      </w: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истек</w:t>
      </w:r>
      <w:r w:rsidRPr="005F2C4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F163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еред утилизацией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документов</w:t>
      </w:r>
      <w:r w:rsidRPr="00F163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2C48">
        <w:rPr>
          <w:rFonts w:ascii="Times New Roman" w:hAnsi="Times New Roman" w:cs="Times New Roman"/>
          <w:sz w:val="28"/>
          <w:szCs w:val="28"/>
        </w:rPr>
        <w:t xml:space="preserve">членами экспертной комиссии </w:t>
      </w:r>
      <w:r w:rsidRPr="00F163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</w:t>
      </w:r>
      <w:r w:rsidRPr="005F2C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лась</w:t>
      </w:r>
      <w:r w:rsidRPr="00F163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экспертиза их </w:t>
      </w:r>
      <w:r w:rsidRPr="005F2C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практической </w:t>
      </w:r>
      <w:r w:rsidRPr="00F163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</w:t>
      </w:r>
      <w:r w:rsidRPr="00D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сформирован перечень документов</w:t>
      </w:r>
      <w:r w:rsidRPr="00D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исте</w:t>
      </w: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кшими</w:t>
      </w:r>
      <w:r w:rsidRPr="00D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сроками </w:t>
      </w: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Pr="00D0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выборов.</w:t>
      </w: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0A93FC24" w14:textId="77777777" w:rsidR="002A75B4" w:rsidRPr="005F2C48" w:rsidRDefault="002A75B4" w:rsidP="002A75B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проведенной работы </w:t>
      </w: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ноября 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</w:t>
      </w:r>
      <w:r w:rsidRPr="005F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2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членов экспертной комиссии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ведено </w:t>
      </w: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</w:t>
      </w:r>
      <w:r w:rsidRPr="005F2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с составлением</w:t>
      </w:r>
      <w:r w:rsidRPr="005F2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2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с фиксацией совершённых действий о физическом </w:t>
      </w:r>
      <w:r w:rsidRPr="005F2C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уничтожении документов по выборам 2021 года, утративших практическое значение.</w:t>
      </w:r>
    </w:p>
    <w:p w14:paraId="6A3CAE98" w14:textId="77777777" w:rsidR="002A75B4" w:rsidRPr="005F2C48" w:rsidRDefault="002A75B4" w:rsidP="002A75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C48">
        <w:rPr>
          <w:rFonts w:ascii="Times New Roman" w:hAnsi="Times New Roman" w:cs="Times New Roman"/>
          <w:sz w:val="28"/>
          <w:szCs w:val="28"/>
        </w:rPr>
        <w:t xml:space="preserve">  Процесс уничтожения избирательной документация пр</w:t>
      </w:r>
      <w:r>
        <w:rPr>
          <w:rFonts w:ascii="Times New Roman" w:hAnsi="Times New Roman" w:cs="Times New Roman"/>
          <w:sz w:val="28"/>
          <w:szCs w:val="28"/>
        </w:rPr>
        <w:t xml:space="preserve">оводился с соблюдением </w:t>
      </w:r>
      <w:r w:rsidRPr="005F2C48">
        <w:rPr>
          <w:rFonts w:ascii="Times New Roman" w:hAnsi="Times New Roman" w:cs="Times New Roman"/>
          <w:sz w:val="28"/>
          <w:szCs w:val="28"/>
        </w:rPr>
        <w:t>требова</w:t>
      </w:r>
      <w:r w:rsidRPr="005F2C48">
        <w:rPr>
          <w:rFonts w:ascii="Times New Roman" w:hAnsi="Times New Roman" w:cs="Times New Roman"/>
          <w:sz w:val="28"/>
          <w:szCs w:val="28"/>
        </w:rPr>
        <w:lastRenderedPageBreak/>
        <w:t>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5F2C48">
        <w:rPr>
          <w:rFonts w:ascii="Times New Roman" w:hAnsi="Times New Roman" w:cs="Times New Roman"/>
          <w:sz w:val="28"/>
          <w:szCs w:val="28"/>
        </w:rPr>
        <w:t>, условий конфиденциальности, безопасности, отсутствия негативных последствий для окружающей среды.</w:t>
      </w:r>
    </w:p>
    <w:p w14:paraId="3502DBEE" w14:textId="131981B1" w:rsidR="002A75B4" w:rsidRDefault="002A75B4" w:rsidP="002A75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2C48">
        <w:rPr>
          <w:rFonts w:ascii="Times New Roman" w:hAnsi="Times New Roman" w:cs="Times New Roman"/>
          <w:sz w:val="28"/>
          <w:szCs w:val="28"/>
        </w:rPr>
        <w:t xml:space="preserve">С целью соблюдения перечисленных требований утилизация проводилась профильной организацией </w:t>
      </w:r>
      <w:r w:rsidRPr="00B40797">
        <w:rPr>
          <w:rFonts w:ascii="Times New Roman" w:hAnsi="Times New Roman" w:cs="Times New Roman"/>
          <w:sz w:val="28"/>
          <w:szCs w:val="28"/>
        </w:rPr>
        <w:t>ООО «ЭКО ХМАО».</w:t>
      </w:r>
    </w:p>
    <w:p w14:paraId="1290DD18" w14:textId="0E595C0F" w:rsidR="0015149F" w:rsidRPr="00C65CF5" w:rsidRDefault="0015149F" w:rsidP="0015149F">
      <w:pPr>
        <w:spacing w:before="100" w:beforeAutospacing="1" w:after="100" w:afterAutospacing="1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5CF5">
        <w:rPr>
          <w:rFonts w:ascii="Times New Roman" w:hAnsi="Times New Roman"/>
          <w:b/>
          <w:sz w:val="28"/>
          <w:szCs w:val="28"/>
        </w:rPr>
        <w:t>8.</w:t>
      </w:r>
      <w:r w:rsidRPr="00C65CF5">
        <w:rPr>
          <w:rFonts w:ascii="Times New Roman" w:hAnsi="Times New Roman"/>
          <w:b/>
          <w:sz w:val="28"/>
          <w:szCs w:val="28"/>
          <w:u w:val="single"/>
        </w:rPr>
        <w:t xml:space="preserve"> Работа с Регистром избирателей, участников референдума, зарегистрированных на территории города Сургута, в 20</w:t>
      </w:r>
      <w:r w:rsidR="00C65CF5">
        <w:rPr>
          <w:rFonts w:ascii="Times New Roman" w:hAnsi="Times New Roman"/>
          <w:b/>
          <w:sz w:val="28"/>
          <w:szCs w:val="28"/>
          <w:u w:val="single"/>
        </w:rPr>
        <w:t>22</w:t>
      </w:r>
      <w:r w:rsidRPr="00C65CF5">
        <w:rPr>
          <w:rFonts w:ascii="Times New Roman" w:hAnsi="Times New Roman"/>
          <w:b/>
          <w:sz w:val="28"/>
          <w:szCs w:val="28"/>
          <w:u w:val="single"/>
        </w:rPr>
        <w:t xml:space="preserve"> году</w:t>
      </w:r>
    </w:p>
    <w:p w14:paraId="4C6598E8" w14:textId="60382AE8" w:rsidR="00174BC7" w:rsidRPr="00230FA7" w:rsidRDefault="00174BC7" w:rsidP="009C1BFE">
      <w:pPr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FA7">
        <w:rPr>
          <w:rFonts w:ascii="Times New Roman" w:hAnsi="Times New Roman" w:cs="Times New Roman"/>
          <w:bCs/>
          <w:sz w:val="28"/>
          <w:szCs w:val="28"/>
        </w:rPr>
        <w:t>Работа с Регистром избирателей, участников референдума на территории города Сургута осуществляется на основании Постановления Избирательной комиссии Ханты-Мансийского автономного округа – Югры от 22</w:t>
      </w:r>
      <w:r>
        <w:rPr>
          <w:rFonts w:ascii="Times New Roman" w:hAnsi="Times New Roman" w:cs="Times New Roman"/>
          <w:bCs/>
          <w:sz w:val="28"/>
          <w:szCs w:val="28"/>
        </w:rPr>
        <w:t xml:space="preserve">.07.2014 </w:t>
      </w:r>
      <w:r w:rsidR="00B569F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670 «Об обеспечении </w:t>
      </w:r>
      <w:r w:rsidRPr="00230FA7">
        <w:rPr>
          <w:rFonts w:ascii="Times New Roman" w:hAnsi="Times New Roman" w:cs="Times New Roman"/>
          <w:bCs/>
          <w:sz w:val="28"/>
          <w:szCs w:val="28"/>
        </w:rPr>
        <w:t xml:space="preserve">функционирования Государственной системы регистрации (учета) избирателей, участников референдума на </w:t>
      </w:r>
      <w:proofErr w:type="gramStart"/>
      <w:r w:rsidRPr="00230FA7">
        <w:rPr>
          <w:rFonts w:ascii="Times New Roman" w:hAnsi="Times New Roman" w:cs="Times New Roman"/>
          <w:bCs/>
          <w:sz w:val="28"/>
          <w:szCs w:val="28"/>
        </w:rPr>
        <w:t>территории  Ханты</w:t>
      </w:r>
      <w:proofErr w:type="gramEnd"/>
      <w:r w:rsidRPr="00230FA7">
        <w:rPr>
          <w:rFonts w:ascii="Times New Roman" w:hAnsi="Times New Roman" w:cs="Times New Roman"/>
          <w:bCs/>
          <w:sz w:val="28"/>
          <w:szCs w:val="28"/>
        </w:rPr>
        <w:t xml:space="preserve">-Мансийского автономного округа – Югры». </w:t>
      </w:r>
    </w:p>
    <w:p w14:paraId="70A7ECD2" w14:textId="77777777" w:rsidR="00174BC7" w:rsidRDefault="00174BC7" w:rsidP="009C1BFE">
      <w:pPr>
        <w:spacing w:after="0"/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</w:pPr>
      <w:r w:rsidRPr="00230FA7">
        <w:rPr>
          <w:rFonts w:ascii="Times New Roman" w:hAnsi="Times New Roman" w:cs="Times New Roman"/>
          <w:bCs/>
          <w:sz w:val="28"/>
          <w:szCs w:val="28"/>
        </w:rPr>
        <w:t xml:space="preserve">Во исполнение данного Постановления Администрацией города Сургута были приняты  распоряжения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Администрации города от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02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.0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4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.201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9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 №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584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 «Об организации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 xml:space="preserve">работы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по регистрации (учету) избирателей, участников референдума на территории города Сургута»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 xml:space="preserve">, от 15.04.2021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br/>
        <w:t>№ 536 «О внесении изменений в распоряжение Администрации города от 02.04.2019 «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Об организации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 xml:space="preserve">работы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по регистрации (учету) избирателей, участников референдума на территории города Сургута»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, которым ответственным лицом за осуществление сбора, обобщения и представления информации назначен заместитель Главы города М. А. Гуменюк.</w:t>
      </w:r>
    </w:p>
    <w:p w14:paraId="75352DBF" w14:textId="329A06FE" w:rsidR="00174BC7" w:rsidRPr="00230FA7" w:rsidRDefault="00174BC7" w:rsidP="009C1BFE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F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230FA7">
        <w:rPr>
          <w:rFonts w:ascii="Times New Roman" w:hAnsi="Times New Roman" w:cs="Times New Roman"/>
          <w:bCs/>
          <w:sz w:val="28"/>
          <w:szCs w:val="28"/>
        </w:rPr>
        <w:t>За период 2022 г</w:t>
      </w:r>
      <w:r w:rsidR="009C1BFE">
        <w:rPr>
          <w:rFonts w:ascii="Times New Roman" w:hAnsi="Times New Roman" w:cs="Times New Roman"/>
          <w:bCs/>
          <w:sz w:val="28"/>
          <w:szCs w:val="28"/>
        </w:rPr>
        <w:t>ода</w:t>
      </w:r>
      <w:r w:rsidRPr="00230FA7">
        <w:rPr>
          <w:rFonts w:ascii="Times New Roman" w:hAnsi="Times New Roman" w:cs="Times New Roman"/>
          <w:bCs/>
          <w:sz w:val="28"/>
          <w:szCs w:val="28"/>
        </w:rPr>
        <w:t xml:space="preserve"> ГАС «Выборы» на территории города Сургута функционировала в штатном режиме. </w:t>
      </w:r>
    </w:p>
    <w:p w14:paraId="6998CCA4" w14:textId="77777777" w:rsidR="00B569F6" w:rsidRDefault="00B569F6" w:rsidP="009C1BFE">
      <w:pPr>
        <w:ind w:firstLine="426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</w:pPr>
    </w:p>
    <w:p w14:paraId="2CDDAC43" w14:textId="77777777" w:rsidR="00B569F6" w:rsidRDefault="00B569F6" w:rsidP="009C1BFE">
      <w:pPr>
        <w:ind w:firstLine="426"/>
        <w:jc w:val="both"/>
        <w:rPr>
          <w:rFonts w:ascii="Times New Roman" w:eastAsia="Arial Unicode MS" w:hAnsi="Times New Roman" w:cs="Times New Roman"/>
          <w:bCs/>
          <w:sz w:val="2"/>
          <w:szCs w:val="2"/>
          <w:lang w:eastAsia="x-none"/>
        </w:rPr>
      </w:pPr>
    </w:p>
    <w:p w14:paraId="0B78D697" w14:textId="77777777" w:rsidR="00B569F6" w:rsidRDefault="00B569F6" w:rsidP="009C1BFE">
      <w:pPr>
        <w:ind w:firstLine="426"/>
        <w:jc w:val="both"/>
        <w:rPr>
          <w:rFonts w:ascii="Times New Roman" w:eastAsia="Arial Unicode MS" w:hAnsi="Times New Roman" w:cs="Times New Roman"/>
          <w:bCs/>
          <w:sz w:val="2"/>
          <w:szCs w:val="2"/>
          <w:lang w:eastAsia="x-none"/>
        </w:rPr>
      </w:pPr>
    </w:p>
    <w:p w14:paraId="15C10A03" w14:textId="77777777" w:rsidR="00B569F6" w:rsidRDefault="00B569F6" w:rsidP="009C1BFE">
      <w:pPr>
        <w:ind w:firstLine="426"/>
        <w:jc w:val="both"/>
        <w:rPr>
          <w:rFonts w:ascii="Times New Roman" w:eastAsia="Arial Unicode MS" w:hAnsi="Times New Roman" w:cs="Times New Roman"/>
          <w:bCs/>
          <w:sz w:val="2"/>
          <w:szCs w:val="2"/>
          <w:lang w:eastAsia="x-none"/>
        </w:rPr>
      </w:pPr>
    </w:p>
    <w:p w14:paraId="7451B3E2" w14:textId="77777777" w:rsidR="00B569F6" w:rsidRDefault="00174BC7" w:rsidP="00B569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 xml:space="preserve">В соответствии с пунктами 3,4,5 распоряжения Администрации города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от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02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.0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4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.201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9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 №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>584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 xml:space="preserve"> «Об организации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 xml:space="preserve">работы 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val="x-none" w:eastAsia="x-none"/>
        </w:rPr>
        <w:t>по регистрации (учету) избирателей, участников референдума на территории города Сургута»</w:t>
      </w:r>
      <w:r w:rsidRPr="00230FA7">
        <w:rPr>
          <w:rFonts w:ascii="Times New Roman" w:eastAsia="Arial Unicode MS" w:hAnsi="Times New Roman" w:cs="Times New Roman"/>
          <w:bCs/>
          <w:sz w:val="28"/>
          <w:szCs w:val="28"/>
          <w:lang w:eastAsia="x-none"/>
        </w:rPr>
        <w:t xml:space="preserve"> </w:t>
      </w:r>
      <w:r w:rsidRPr="00230FA7">
        <w:rPr>
          <w:rFonts w:ascii="Times New Roman" w:hAnsi="Times New Roman" w:cs="Times New Roman"/>
          <w:sz w:val="28"/>
          <w:szCs w:val="28"/>
        </w:rPr>
        <w:t xml:space="preserve">органы отдела по вопросам миграции УМВД России по городу Сургуту, УФСИН, ЗАГС, военный комиссариат, городской суд ежемесячно и ежеквартально представляют требуемую информацию об избирателях в Администрацию города. </w:t>
      </w:r>
    </w:p>
    <w:p w14:paraId="1428E32A" w14:textId="29A9DB60" w:rsidR="00174BC7" w:rsidRPr="00230FA7" w:rsidRDefault="00174BC7" w:rsidP="00B569F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hAnsi="Times New Roman" w:cs="Times New Roman"/>
          <w:sz w:val="28"/>
          <w:szCs w:val="28"/>
        </w:rPr>
        <w:t>Данные сведения обобщаются и передаются в ТИК для дальнейшей обработки с целью формирования и ведения регистра избирателей, участников реф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0FA7">
        <w:rPr>
          <w:rFonts w:ascii="Times New Roman" w:hAnsi="Times New Roman" w:cs="Times New Roman"/>
          <w:sz w:val="28"/>
          <w:szCs w:val="28"/>
        </w:rPr>
        <w:t xml:space="preserve">рендума. </w:t>
      </w:r>
    </w:p>
    <w:p w14:paraId="7F9F6F96" w14:textId="77777777" w:rsidR="00174BC7" w:rsidRPr="00230FA7" w:rsidRDefault="00174BC7" w:rsidP="00174BC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hAnsi="Times New Roman" w:cs="Times New Roman"/>
          <w:sz w:val="28"/>
          <w:szCs w:val="28"/>
        </w:rPr>
        <w:t>После получения и обработки сведени</w:t>
      </w:r>
      <w:r>
        <w:rPr>
          <w:rFonts w:ascii="Times New Roman" w:hAnsi="Times New Roman" w:cs="Times New Roman"/>
          <w:sz w:val="28"/>
          <w:szCs w:val="28"/>
        </w:rPr>
        <w:t xml:space="preserve">й, системными администраторами </w:t>
      </w:r>
      <w:r w:rsidRPr="00230FA7">
        <w:rPr>
          <w:rFonts w:ascii="Times New Roman" w:hAnsi="Times New Roman" w:cs="Times New Roman"/>
          <w:sz w:val="28"/>
          <w:szCs w:val="28"/>
        </w:rPr>
        <w:t>ГАС «Выборы» осуществляется следующая работа:</w:t>
      </w:r>
    </w:p>
    <w:p w14:paraId="2288C993" w14:textId="75B97068" w:rsidR="00174BC7" w:rsidRPr="00230FA7" w:rsidRDefault="00174BC7" w:rsidP="00174BC7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hAnsi="Times New Roman" w:cs="Times New Roman"/>
          <w:sz w:val="28"/>
          <w:szCs w:val="28"/>
        </w:rPr>
        <w:t xml:space="preserve">для обеспечения единого порядка обработки сведений, полученных на основании пунктов 2.7-2.11 Положения о Государственной системе регистрации (учёта) избирателей, участников референдума в Российской Федерации, ежемесячно до 16 числа следующего за отчетным месяцем сведения об избирателях, место жительства которых находится за пределами города Сургута – на территории другого муниципального образования, направлялись в Избирательную комиссию ХМАО – Югры и в соответствующие территориальные избирательные комиссии, находящиеся на территории ХМАО –Югры. </w:t>
      </w:r>
      <w:r w:rsidRPr="00230FA7">
        <w:rPr>
          <w:rFonts w:ascii="Times New Roman" w:hAnsi="Times New Roman" w:cs="Times New Roman"/>
          <w:sz w:val="28"/>
          <w:szCs w:val="28"/>
        </w:rPr>
        <w:lastRenderedPageBreak/>
        <w:t>Нарушений сроков передачи информации не было</w:t>
      </w:r>
      <w:r w:rsidR="00585C68">
        <w:rPr>
          <w:rFonts w:ascii="Times New Roman" w:hAnsi="Times New Roman" w:cs="Times New Roman"/>
          <w:sz w:val="28"/>
          <w:szCs w:val="28"/>
        </w:rPr>
        <w:t>;</w:t>
      </w:r>
    </w:p>
    <w:p w14:paraId="74A9DE72" w14:textId="77777777" w:rsidR="00174BC7" w:rsidRPr="00230FA7" w:rsidRDefault="00174BC7" w:rsidP="00174BC7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hAnsi="Times New Roman" w:cs="Times New Roman"/>
          <w:sz w:val="28"/>
          <w:szCs w:val="28"/>
        </w:rPr>
        <w:t xml:space="preserve">ежеквартально в соответствии с п.3.5 Регламента использования подсистемы «Регистр избирателей, участников </w:t>
      </w:r>
      <w:proofErr w:type="gramStart"/>
      <w:r w:rsidRPr="00230FA7">
        <w:rPr>
          <w:rFonts w:ascii="Times New Roman" w:hAnsi="Times New Roman" w:cs="Times New Roman"/>
          <w:sz w:val="28"/>
          <w:szCs w:val="28"/>
        </w:rPr>
        <w:t>референдума»  Государственной</w:t>
      </w:r>
      <w:proofErr w:type="gramEnd"/>
      <w:r w:rsidRPr="00230FA7">
        <w:rPr>
          <w:rFonts w:ascii="Times New Roman" w:hAnsi="Times New Roman" w:cs="Times New Roman"/>
          <w:sz w:val="28"/>
          <w:szCs w:val="28"/>
        </w:rPr>
        <w:t xml:space="preserve"> системы Российской Федерации «Выборы» передаются в Избирательную комиссию ХМАО-Югры и принимаются от нее сведения, содержащие изменения территориального фрагмента базы данных Регистра избирателей, участников референдума с использованием технологической программы «Пересылка», нарушений сроков передачи информации не было;</w:t>
      </w:r>
    </w:p>
    <w:p w14:paraId="33C7B7A5" w14:textId="77777777" w:rsidR="00174BC7" w:rsidRPr="00230FA7" w:rsidRDefault="00174BC7" w:rsidP="00174BC7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hAnsi="Times New Roman" w:cs="Times New Roman"/>
          <w:sz w:val="28"/>
          <w:szCs w:val="28"/>
        </w:rPr>
        <w:t>постоянно поддерживается в актуальном состоянии фрагмент базы данных ГАС «Выборы» в части информации об избирателях, участниках референдума;</w:t>
      </w:r>
    </w:p>
    <w:p w14:paraId="0FDD1514" w14:textId="77777777" w:rsidR="00174BC7" w:rsidRPr="00230FA7" w:rsidRDefault="00174BC7" w:rsidP="00174BC7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hAnsi="Times New Roman" w:cs="Times New Roman"/>
          <w:sz w:val="28"/>
          <w:szCs w:val="28"/>
        </w:rPr>
        <w:t>не позднее 10 января и 10 июля в ИК ХМАО – Югры были переданы сведения о численности избирателей, участников референдума, зарегистрированных на территории города Сургута;</w:t>
      </w:r>
    </w:p>
    <w:p w14:paraId="2F7E5577" w14:textId="77777777" w:rsidR="00174BC7" w:rsidRPr="00230FA7" w:rsidRDefault="00174BC7" w:rsidP="00174BC7">
      <w:pPr>
        <w:numPr>
          <w:ilvl w:val="0"/>
          <w:numId w:val="2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hAnsi="Times New Roman" w:cs="Times New Roman"/>
          <w:sz w:val="28"/>
          <w:szCs w:val="28"/>
        </w:rPr>
        <w:t xml:space="preserve">не позднее 10 апреля, 10 июля, 10 октября текущего года и 10 января следующего </w:t>
      </w:r>
      <w:proofErr w:type="gramStart"/>
      <w:r w:rsidRPr="00230FA7">
        <w:rPr>
          <w:rFonts w:ascii="Times New Roman" w:hAnsi="Times New Roman" w:cs="Times New Roman"/>
          <w:sz w:val="28"/>
          <w:szCs w:val="28"/>
        </w:rPr>
        <w:t>за отчетным года</w:t>
      </w:r>
      <w:proofErr w:type="gramEnd"/>
      <w:r w:rsidRPr="00230FA7">
        <w:rPr>
          <w:rFonts w:ascii="Times New Roman" w:hAnsi="Times New Roman" w:cs="Times New Roman"/>
          <w:sz w:val="28"/>
          <w:szCs w:val="28"/>
        </w:rPr>
        <w:t xml:space="preserve"> были переданы в Избирательную комиссию ХМАО-Югры изменения территориального фрагмента Регистра избирателей.</w:t>
      </w:r>
    </w:p>
    <w:p w14:paraId="1CA18EB9" w14:textId="21B3707D" w:rsidR="00174BC7" w:rsidRPr="00230FA7" w:rsidRDefault="00174BC7" w:rsidP="00174B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hAnsi="Times New Roman" w:cs="Times New Roman"/>
          <w:sz w:val="28"/>
          <w:szCs w:val="28"/>
        </w:rPr>
        <w:t>В соответствии с п. 3.6 Р</w:t>
      </w:r>
      <w:r w:rsidRPr="00230FA7">
        <w:rPr>
          <w:rFonts w:ascii="Times New Roman" w:hAnsi="Times New Roman" w:cs="Times New Roman"/>
          <w:bCs/>
          <w:sz w:val="28"/>
          <w:szCs w:val="28"/>
        </w:rPr>
        <w:t xml:space="preserve">егламента использования подсистемы «Регистр избирателей, участников референдума» Государственной автоматизированной системы Российской Федерации «Выборы» </w:t>
      </w:r>
      <w:r w:rsidRPr="00230FA7">
        <w:rPr>
          <w:rFonts w:ascii="Times New Roman" w:hAnsi="Times New Roman" w:cs="Times New Roman"/>
          <w:sz w:val="28"/>
          <w:szCs w:val="28"/>
        </w:rPr>
        <w:t>из КСА ИКСРФ поступают сведения, полученные по результатам контроля данных на наличие повторяющихся записей в ре</w:t>
      </w:r>
      <w:r w:rsidRPr="00230FA7">
        <w:rPr>
          <w:rFonts w:ascii="Times New Roman" w:hAnsi="Times New Roman" w:cs="Times New Roman"/>
          <w:sz w:val="28"/>
          <w:szCs w:val="28"/>
        </w:rPr>
        <w:lastRenderedPageBreak/>
        <w:t xml:space="preserve">гистре избирателей. Данные сведения </w:t>
      </w:r>
      <w:r w:rsidRPr="00230FA7">
        <w:rPr>
          <w:rFonts w:ascii="Times New Roman" w:hAnsi="Times New Roman" w:cs="Times New Roman"/>
          <w:bCs/>
          <w:sz w:val="28"/>
          <w:szCs w:val="28"/>
        </w:rPr>
        <w:t>обрабатываются системными администраторами ГАС «Выборы» совместно с отделом по вопросам миграции УМВД РФ по ХМАО-Югре в г</w:t>
      </w:r>
      <w:r w:rsidR="00585C68">
        <w:rPr>
          <w:rFonts w:ascii="Times New Roman" w:hAnsi="Times New Roman" w:cs="Times New Roman"/>
          <w:bCs/>
          <w:sz w:val="28"/>
          <w:szCs w:val="28"/>
        </w:rPr>
        <w:t xml:space="preserve">ороде </w:t>
      </w:r>
      <w:r w:rsidRPr="00230FA7">
        <w:rPr>
          <w:rFonts w:ascii="Times New Roman" w:hAnsi="Times New Roman" w:cs="Times New Roman"/>
          <w:bCs/>
          <w:sz w:val="28"/>
          <w:szCs w:val="28"/>
        </w:rPr>
        <w:t>Сургуте.</w:t>
      </w:r>
      <w:r w:rsidRPr="00230F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ED1689" w14:textId="77777777" w:rsidR="00174BC7" w:rsidRPr="00230FA7" w:rsidRDefault="00174BC7" w:rsidP="00174B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hAnsi="Times New Roman" w:cs="Times New Roman"/>
          <w:sz w:val="28"/>
          <w:szCs w:val="28"/>
        </w:rPr>
        <w:t>В течение года был обеспечен учёт и текущее хранение документов, содержащих персональные данные об избирателях, в том числе и на машиночитаемых носителях.</w:t>
      </w:r>
    </w:p>
    <w:p w14:paraId="2E8682FA" w14:textId="77777777" w:rsidR="00174BC7" w:rsidRPr="00230FA7" w:rsidRDefault="00174BC7" w:rsidP="00174B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FA7">
        <w:rPr>
          <w:rFonts w:ascii="Times New Roman" w:hAnsi="Times New Roman" w:cs="Times New Roman"/>
          <w:sz w:val="28"/>
          <w:szCs w:val="28"/>
        </w:rPr>
        <w:t xml:space="preserve">Для примера приводим отчет по количеству событий, введенных </w:t>
      </w:r>
      <w:r w:rsidRPr="00230FA7">
        <w:rPr>
          <w:rFonts w:ascii="Times New Roman" w:hAnsi="Times New Roman" w:cs="Times New Roman"/>
          <w:sz w:val="28"/>
          <w:szCs w:val="28"/>
        </w:rPr>
        <w:br/>
        <w:t xml:space="preserve">в БД ПРИУР за текущий год: </w:t>
      </w:r>
    </w:p>
    <w:p w14:paraId="795B7860" w14:textId="77777777" w:rsidR="00174BC7" w:rsidRDefault="00174BC7" w:rsidP="00174BC7">
      <w:pPr>
        <w:ind w:firstLine="851"/>
        <w:jc w:val="both"/>
        <w:rPr>
          <w:sz w:val="28"/>
          <w:szCs w:val="28"/>
        </w:rPr>
        <w:sectPr w:rsidR="00174BC7" w:rsidSect="00E25521">
          <w:pgSz w:w="11906" w:h="16838"/>
          <w:pgMar w:top="536" w:right="1133" w:bottom="568" w:left="156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5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992"/>
        <w:gridCol w:w="993"/>
        <w:gridCol w:w="992"/>
        <w:gridCol w:w="992"/>
        <w:gridCol w:w="1134"/>
        <w:gridCol w:w="992"/>
        <w:gridCol w:w="993"/>
        <w:gridCol w:w="850"/>
        <w:gridCol w:w="992"/>
        <w:gridCol w:w="993"/>
        <w:gridCol w:w="992"/>
        <w:gridCol w:w="992"/>
      </w:tblGrid>
      <w:tr w:rsidR="00174BC7" w:rsidRPr="00230FA7" w14:paraId="4EBFB38C" w14:textId="77777777" w:rsidTr="004F2E75">
        <w:trPr>
          <w:cantSplit/>
          <w:trHeight w:val="2082"/>
        </w:trPr>
        <w:tc>
          <w:tcPr>
            <w:tcW w:w="851" w:type="dxa"/>
          </w:tcPr>
          <w:p w14:paraId="4525E69F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</w:p>
          <w:p w14:paraId="5A0D4364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</w:p>
          <w:p w14:paraId="49DF472B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 xml:space="preserve">№ </w:t>
            </w:r>
          </w:p>
          <w:p w14:paraId="15BA0F6B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</w:tcPr>
          <w:p w14:paraId="1DEE4AB3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</w:p>
          <w:p w14:paraId="59B46BCC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</w:p>
          <w:p w14:paraId="799868D7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</w:p>
          <w:p w14:paraId="66FB0A59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992" w:type="dxa"/>
            <w:textDirection w:val="btLr"/>
          </w:tcPr>
          <w:p w14:paraId="47C8D71E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Актуальный срез БД</w:t>
            </w:r>
          </w:p>
        </w:tc>
        <w:tc>
          <w:tcPr>
            <w:tcW w:w="993" w:type="dxa"/>
            <w:textDirection w:val="btLr"/>
          </w:tcPr>
          <w:p w14:paraId="7EF16B1E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Рождение</w:t>
            </w:r>
          </w:p>
        </w:tc>
        <w:tc>
          <w:tcPr>
            <w:tcW w:w="992" w:type="dxa"/>
            <w:textDirection w:val="btLr"/>
          </w:tcPr>
          <w:p w14:paraId="0EA75A35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Получение паспорта</w:t>
            </w:r>
          </w:p>
        </w:tc>
        <w:tc>
          <w:tcPr>
            <w:tcW w:w="992" w:type="dxa"/>
            <w:textDirection w:val="btLr"/>
          </w:tcPr>
          <w:p w14:paraId="453C63EB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134" w:type="dxa"/>
            <w:textDirection w:val="btLr"/>
          </w:tcPr>
          <w:p w14:paraId="38D1FED8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Перемена ФИО, даты рождения и пола</w:t>
            </w:r>
          </w:p>
        </w:tc>
        <w:tc>
          <w:tcPr>
            <w:tcW w:w="992" w:type="dxa"/>
            <w:textDirection w:val="btLr"/>
          </w:tcPr>
          <w:p w14:paraId="6B2A8174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Смена документа</w:t>
            </w:r>
          </w:p>
        </w:tc>
        <w:tc>
          <w:tcPr>
            <w:tcW w:w="993" w:type="dxa"/>
            <w:textDirection w:val="btLr"/>
          </w:tcPr>
          <w:p w14:paraId="58B528F0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Убытие</w:t>
            </w:r>
          </w:p>
        </w:tc>
        <w:tc>
          <w:tcPr>
            <w:tcW w:w="850" w:type="dxa"/>
            <w:textDirection w:val="btLr"/>
          </w:tcPr>
          <w:p w14:paraId="38F06B4F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Смерть</w:t>
            </w:r>
          </w:p>
        </w:tc>
        <w:tc>
          <w:tcPr>
            <w:tcW w:w="992" w:type="dxa"/>
            <w:textDirection w:val="btLr"/>
          </w:tcPr>
          <w:p w14:paraId="7A5193A8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Признание недееспособным</w:t>
            </w:r>
          </w:p>
        </w:tc>
        <w:tc>
          <w:tcPr>
            <w:tcW w:w="993" w:type="dxa"/>
            <w:textDirection w:val="btLr"/>
          </w:tcPr>
          <w:p w14:paraId="269A8BB2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Смена гражданства</w:t>
            </w:r>
          </w:p>
        </w:tc>
        <w:tc>
          <w:tcPr>
            <w:tcW w:w="992" w:type="dxa"/>
            <w:textDirection w:val="btLr"/>
          </w:tcPr>
          <w:p w14:paraId="11EDE24A" w14:textId="77777777" w:rsidR="00174BC7" w:rsidRPr="00230FA7" w:rsidRDefault="00174BC7" w:rsidP="004F2E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Признание дееспособным</w:t>
            </w:r>
          </w:p>
        </w:tc>
        <w:tc>
          <w:tcPr>
            <w:tcW w:w="992" w:type="dxa"/>
            <w:textDirection w:val="btLr"/>
          </w:tcPr>
          <w:p w14:paraId="6E0EF451" w14:textId="77777777" w:rsidR="00174BC7" w:rsidRPr="00230FA7" w:rsidRDefault="00174BC7" w:rsidP="004F2E75">
            <w:pPr>
              <w:pStyle w:val="1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Итого:</w:t>
            </w:r>
          </w:p>
        </w:tc>
      </w:tr>
      <w:tr w:rsidR="00174BC7" w:rsidRPr="00230FA7" w14:paraId="0DC05081" w14:textId="77777777" w:rsidTr="004F2E75">
        <w:trPr>
          <w:cantSplit/>
        </w:trPr>
        <w:tc>
          <w:tcPr>
            <w:tcW w:w="851" w:type="dxa"/>
          </w:tcPr>
          <w:p w14:paraId="2B57DFE5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14:paraId="65352C74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Порция сведений о событиях</w:t>
            </w:r>
          </w:p>
        </w:tc>
        <w:tc>
          <w:tcPr>
            <w:tcW w:w="992" w:type="dxa"/>
          </w:tcPr>
          <w:p w14:paraId="43F75D4B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03C2E975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782CD7F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4716</w:t>
            </w:r>
          </w:p>
        </w:tc>
        <w:tc>
          <w:tcPr>
            <w:tcW w:w="992" w:type="dxa"/>
          </w:tcPr>
          <w:p w14:paraId="2012707C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26360</w:t>
            </w:r>
          </w:p>
        </w:tc>
        <w:tc>
          <w:tcPr>
            <w:tcW w:w="1134" w:type="dxa"/>
          </w:tcPr>
          <w:p w14:paraId="7E71F55F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2178</w:t>
            </w:r>
          </w:p>
        </w:tc>
        <w:tc>
          <w:tcPr>
            <w:tcW w:w="992" w:type="dxa"/>
          </w:tcPr>
          <w:p w14:paraId="74DF43C8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993" w:type="dxa"/>
          </w:tcPr>
          <w:p w14:paraId="34383CAE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19727</w:t>
            </w:r>
          </w:p>
        </w:tc>
        <w:tc>
          <w:tcPr>
            <w:tcW w:w="850" w:type="dxa"/>
          </w:tcPr>
          <w:p w14:paraId="6C7C9DC6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992" w:type="dxa"/>
          </w:tcPr>
          <w:p w14:paraId="03BDA879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14:paraId="1DF4E108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669B6CA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09636C7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  <w:b/>
                <w:bCs/>
              </w:rPr>
              <w:t>65321</w:t>
            </w:r>
          </w:p>
        </w:tc>
      </w:tr>
      <w:tr w:rsidR="00174BC7" w:rsidRPr="00230FA7" w14:paraId="447603F5" w14:textId="77777777" w:rsidTr="004F2E75">
        <w:trPr>
          <w:cantSplit/>
        </w:trPr>
        <w:tc>
          <w:tcPr>
            <w:tcW w:w="851" w:type="dxa"/>
          </w:tcPr>
          <w:p w14:paraId="25DD2108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A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14:paraId="2F490447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Ручной ввод</w:t>
            </w:r>
          </w:p>
        </w:tc>
        <w:tc>
          <w:tcPr>
            <w:tcW w:w="992" w:type="dxa"/>
          </w:tcPr>
          <w:p w14:paraId="1F35DF80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3" w:type="dxa"/>
          </w:tcPr>
          <w:p w14:paraId="70CC04D1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DE1C587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14:paraId="3963B2C5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1134" w:type="dxa"/>
          </w:tcPr>
          <w:p w14:paraId="40CE0A88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14:paraId="3B76CA84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993" w:type="dxa"/>
          </w:tcPr>
          <w:p w14:paraId="5743EBE4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850" w:type="dxa"/>
          </w:tcPr>
          <w:p w14:paraId="63BD5DAC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</w:tcPr>
          <w:p w14:paraId="72BF7323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</w:tcPr>
          <w:p w14:paraId="35B0F5E2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0D5B5CB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01AC0CA9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A7">
              <w:rPr>
                <w:rFonts w:ascii="Times New Roman" w:hAnsi="Times New Roman" w:cs="Times New Roman"/>
                <w:b/>
                <w:bCs/>
              </w:rPr>
              <w:t>5341</w:t>
            </w:r>
          </w:p>
          <w:p w14:paraId="406E4FB0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F3F7CB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BC7" w:rsidRPr="00230FA7" w14:paraId="63605BC5" w14:textId="77777777" w:rsidTr="004F2E75">
        <w:trPr>
          <w:cantSplit/>
        </w:trPr>
        <w:tc>
          <w:tcPr>
            <w:tcW w:w="2694" w:type="dxa"/>
            <w:gridSpan w:val="2"/>
          </w:tcPr>
          <w:p w14:paraId="7E82A657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14:paraId="75345DB9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3" w:type="dxa"/>
          </w:tcPr>
          <w:p w14:paraId="74FC87CD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16F2BE95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4854</w:t>
            </w:r>
          </w:p>
        </w:tc>
        <w:tc>
          <w:tcPr>
            <w:tcW w:w="992" w:type="dxa"/>
          </w:tcPr>
          <w:p w14:paraId="79861E63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27333</w:t>
            </w:r>
          </w:p>
        </w:tc>
        <w:tc>
          <w:tcPr>
            <w:tcW w:w="1134" w:type="dxa"/>
          </w:tcPr>
          <w:p w14:paraId="2948A803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2284</w:t>
            </w:r>
          </w:p>
        </w:tc>
        <w:tc>
          <w:tcPr>
            <w:tcW w:w="992" w:type="dxa"/>
          </w:tcPr>
          <w:p w14:paraId="6362523B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11953</w:t>
            </w:r>
          </w:p>
        </w:tc>
        <w:tc>
          <w:tcPr>
            <w:tcW w:w="993" w:type="dxa"/>
          </w:tcPr>
          <w:p w14:paraId="4DF984CA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21782</w:t>
            </w:r>
          </w:p>
        </w:tc>
        <w:tc>
          <w:tcPr>
            <w:tcW w:w="850" w:type="dxa"/>
          </w:tcPr>
          <w:p w14:paraId="78680DAD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2207</w:t>
            </w:r>
          </w:p>
        </w:tc>
        <w:tc>
          <w:tcPr>
            <w:tcW w:w="992" w:type="dxa"/>
          </w:tcPr>
          <w:p w14:paraId="4AE18CF3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</w:tcPr>
          <w:p w14:paraId="49E91DB8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0F25F4B6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</w:rPr>
            </w:pPr>
            <w:r w:rsidRPr="00230F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E29ADED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0FA7">
              <w:rPr>
                <w:rFonts w:ascii="Times New Roman" w:hAnsi="Times New Roman" w:cs="Times New Roman"/>
                <w:b/>
                <w:bCs/>
              </w:rPr>
              <w:t>70662</w:t>
            </w:r>
          </w:p>
          <w:p w14:paraId="600245B2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38AD62" w14:textId="77777777" w:rsidR="00174BC7" w:rsidRPr="00230FA7" w:rsidRDefault="00174BC7" w:rsidP="004F2E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AD863D" w14:textId="77777777" w:rsidR="00174BC7" w:rsidRPr="00063904" w:rsidRDefault="00174BC7" w:rsidP="00174BC7">
      <w:pPr>
        <w:ind w:firstLine="851"/>
        <w:jc w:val="both"/>
        <w:rPr>
          <w:sz w:val="28"/>
          <w:szCs w:val="28"/>
        </w:rPr>
      </w:pPr>
    </w:p>
    <w:p w14:paraId="54912550" w14:textId="77777777" w:rsidR="00174BC7" w:rsidRDefault="00174BC7" w:rsidP="002A75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BA89A1D" w14:textId="3E2D4E1C" w:rsidR="00C125CD" w:rsidRDefault="00C125CD" w:rsidP="002A75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41A1569" w14:textId="77777777" w:rsidR="00A928E8" w:rsidRPr="001806D4" w:rsidRDefault="00A928E8" w:rsidP="001806D4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sectPr w:rsidR="00A928E8" w:rsidRPr="001806D4" w:rsidSect="008E1784">
      <w:pgSz w:w="16838" w:h="11906" w:orient="landscape"/>
      <w:pgMar w:top="1701" w:right="56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505"/>
    <w:multiLevelType w:val="hybridMultilevel"/>
    <w:tmpl w:val="4572B328"/>
    <w:lvl w:ilvl="0" w:tplc="74462ED6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6BC6"/>
    <w:multiLevelType w:val="multilevel"/>
    <w:tmpl w:val="94A64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739ED"/>
    <w:multiLevelType w:val="hybridMultilevel"/>
    <w:tmpl w:val="C722E1B6"/>
    <w:lvl w:ilvl="0" w:tplc="6518DB7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F74E9"/>
    <w:multiLevelType w:val="hybridMultilevel"/>
    <w:tmpl w:val="419C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50CB7"/>
    <w:multiLevelType w:val="hybridMultilevel"/>
    <w:tmpl w:val="5FD87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177A"/>
    <w:multiLevelType w:val="hybridMultilevel"/>
    <w:tmpl w:val="8D40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C2"/>
    <w:rsid w:val="00000063"/>
    <w:rsid w:val="00000DF4"/>
    <w:rsid w:val="000074DA"/>
    <w:rsid w:val="00015B8D"/>
    <w:rsid w:val="00023631"/>
    <w:rsid w:val="00023EF1"/>
    <w:rsid w:val="00030DBA"/>
    <w:rsid w:val="00031E7E"/>
    <w:rsid w:val="0003285E"/>
    <w:rsid w:val="00040098"/>
    <w:rsid w:val="0004273C"/>
    <w:rsid w:val="00046DB3"/>
    <w:rsid w:val="00052665"/>
    <w:rsid w:val="00057E50"/>
    <w:rsid w:val="0006165E"/>
    <w:rsid w:val="00067946"/>
    <w:rsid w:val="00074F6E"/>
    <w:rsid w:val="00076ACC"/>
    <w:rsid w:val="000824F3"/>
    <w:rsid w:val="000834A5"/>
    <w:rsid w:val="00090C6C"/>
    <w:rsid w:val="000A159E"/>
    <w:rsid w:val="000A2C6D"/>
    <w:rsid w:val="000B56D3"/>
    <w:rsid w:val="000B7424"/>
    <w:rsid w:val="000D0ABF"/>
    <w:rsid w:val="000D525F"/>
    <w:rsid w:val="000E1195"/>
    <w:rsid w:val="000F2F9A"/>
    <w:rsid w:val="000F4314"/>
    <w:rsid w:val="00107110"/>
    <w:rsid w:val="00110FE7"/>
    <w:rsid w:val="0011521E"/>
    <w:rsid w:val="001171CA"/>
    <w:rsid w:val="001239C2"/>
    <w:rsid w:val="00131148"/>
    <w:rsid w:val="0015149F"/>
    <w:rsid w:val="00163A26"/>
    <w:rsid w:val="00164569"/>
    <w:rsid w:val="00171101"/>
    <w:rsid w:val="00174BC7"/>
    <w:rsid w:val="001806D4"/>
    <w:rsid w:val="00183164"/>
    <w:rsid w:val="0018524A"/>
    <w:rsid w:val="001872B6"/>
    <w:rsid w:val="00195AF8"/>
    <w:rsid w:val="001B593A"/>
    <w:rsid w:val="001C0A89"/>
    <w:rsid w:val="001C1934"/>
    <w:rsid w:val="001D1479"/>
    <w:rsid w:val="001D1980"/>
    <w:rsid w:val="001E25AB"/>
    <w:rsid w:val="001E490F"/>
    <w:rsid w:val="001E7253"/>
    <w:rsid w:val="001F4098"/>
    <w:rsid w:val="0020031C"/>
    <w:rsid w:val="0021377E"/>
    <w:rsid w:val="00222677"/>
    <w:rsid w:val="00242802"/>
    <w:rsid w:val="002441CC"/>
    <w:rsid w:val="002617CE"/>
    <w:rsid w:val="00274BBF"/>
    <w:rsid w:val="002A75B4"/>
    <w:rsid w:val="002B1644"/>
    <w:rsid w:val="002C4102"/>
    <w:rsid w:val="002C5825"/>
    <w:rsid w:val="002D3BDB"/>
    <w:rsid w:val="002F009F"/>
    <w:rsid w:val="003022FF"/>
    <w:rsid w:val="003130FC"/>
    <w:rsid w:val="003234CC"/>
    <w:rsid w:val="003270AD"/>
    <w:rsid w:val="00330981"/>
    <w:rsid w:val="00330B55"/>
    <w:rsid w:val="00333134"/>
    <w:rsid w:val="00345498"/>
    <w:rsid w:val="00345886"/>
    <w:rsid w:val="00350DAF"/>
    <w:rsid w:val="00377CB9"/>
    <w:rsid w:val="00394EE9"/>
    <w:rsid w:val="003B6967"/>
    <w:rsid w:val="003B706A"/>
    <w:rsid w:val="003C5A07"/>
    <w:rsid w:val="003C7CEF"/>
    <w:rsid w:val="003D4347"/>
    <w:rsid w:val="003D4A67"/>
    <w:rsid w:val="003E11A1"/>
    <w:rsid w:val="003E1E46"/>
    <w:rsid w:val="003F17F5"/>
    <w:rsid w:val="003F2AF4"/>
    <w:rsid w:val="003F3232"/>
    <w:rsid w:val="00404F81"/>
    <w:rsid w:val="00415722"/>
    <w:rsid w:val="00442B73"/>
    <w:rsid w:val="00460078"/>
    <w:rsid w:val="00466491"/>
    <w:rsid w:val="00472BDF"/>
    <w:rsid w:val="0047315C"/>
    <w:rsid w:val="004744F6"/>
    <w:rsid w:val="00490D71"/>
    <w:rsid w:val="004A6645"/>
    <w:rsid w:val="004B6653"/>
    <w:rsid w:val="004B7657"/>
    <w:rsid w:val="004C155F"/>
    <w:rsid w:val="004C2861"/>
    <w:rsid w:val="004D67FD"/>
    <w:rsid w:val="004F0E92"/>
    <w:rsid w:val="004F155E"/>
    <w:rsid w:val="004F2F98"/>
    <w:rsid w:val="00506A6F"/>
    <w:rsid w:val="00513C69"/>
    <w:rsid w:val="005322F4"/>
    <w:rsid w:val="00534382"/>
    <w:rsid w:val="00541969"/>
    <w:rsid w:val="0055245E"/>
    <w:rsid w:val="0055435A"/>
    <w:rsid w:val="00564DD6"/>
    <w:rsid w:val="00572AB4"/>
    <w:rsid w:val="00577F05"/>
    <w:rsid w:val="00585C68"/>
    <w:rsid w:val="00586086"/>
    <w:rsid w:val="0059235D"/>
    <w:rsid w:val="005A2901"/>
    <w:rsid w:val="005A348F"/>
    <w:rsid w:val="005A38EC"/>
    <w:rsid w:val="005A6DDF"/>
    <w:rsid w:val="005B5029"/>
    <w:rsid w:val="005C185C"/>
    <w:rsid w:val="005C76DE"/>
    <w:rsid w:val="005E5981"/>
    <w:rsid w:val="005E6FA3"/>
    <w:rsid w:val="005F3360"/>
    <w:rsid w:val="00612D3D"/>
    <w:rsid w:val="00621EDA"/>
    <w:rsid w:val="00634252"/>
    <w:rsid w:val="00651C6F"/>
    <w:rsid w:val="00657165"/>
    <w:rsid w:val="006671EB"/>
    <w:rsid w:val="00671EAD"/>
    <w:rsid w:val="006A1073"/>
    <w:rsid w:val="006B196E"/>
    <w:rsid w:val="006B1D13"/>
    <w:rsid w:val="006B7A7C"/>
    <w:rsid w:val="006F12F9"/>
    <w:rsid w:val="006F1F0E"/>
    <w:rsid w:val="007034DB"/>
    <w:rsid w:val="0070443F"/>
    <w:rsid w:val="007121DC"/>
    <w:rsid w:val="0071319F"/>
    <w:rsid w:val="00732AF8"/>
    <w:rsid w:val="00735A58"/>
    <w:rsid w:val="0075120B"/>
    <w:rsid w:val="007537F9"/>
    <w:rsid w:val="00763FCC"/>
    <w:rsid w:val="0076596D"/>
    <w:rsid w:val="007679E7"/>
    <w:rsid w:val="0077109F"/>
    <w:rsid w:val="00785B7F"/>
    <w:rsid w:val="00792D67"/>
    <w:rsid w:val="007966D2"/>
    <w:rsid w:val="007A49D0"/>
    <w:rsid w:val="007A4BD6"/>
    <w:rsid w:val="007A4C3B"/>
    <w:rsid w:val="007B1B01"/>
    <w:rsid w:val="007B4301"/>
    <w:rsid w:val="007C4FA0"/>
    <w:rsid w:val="007D5A5F"/>
    <w:rsid w:val="007D746A"/>
    <w:rsid w:val="007E6722"/>
    <w:rsid w:val="007F2247"/>
    <w:rsid w:val="008016D9"/>
    <w:rsid w:val="00813250"/>
    <w:rsid w:val="00823358"/>
    <w:rsid w:val="0083139E"/>
    <w:rsid w:val="00831A95"/>
    <w:rsid w:val="00831E63"/>
    <w:rsid w:val="0085501A"/>
    <w:rsid w:val="008571FF"/>
    <w:rsid w:val="008616F7"/>
    <w:rsid w:val="00867669"/>
    <w:rsid w:val="008772AE"/>
    <w:rsid w:val="00883C53"/>
    <w:rsid w:val="00886226"/>
    <w:rsid w:val="00894D2D"/>
    <w:rsid w:val="008A115B"/>
    <w:rsid w:val="008A3DCD"/>
    <w:rsid w:val="008A7A9A"/>
    <w:rsid w:val="008D5643"/>
    <w:rsid w:val="008E1784"/>
    <w:rsid w:val="008E40C0"/>
    <w:rsid w:val="008F6BAF"/>
    <w:rsid w:val="008F7C86"/>
    <w:rsid w:val="00901EC2"/>
    <w:rsid w:val="00902E86"/>
    <w:rsid w:val="00912CB8"/>
    <w:rsid w:val="009279EF"/>
    <w:rsid w:val="0093529A"/>
    <w:rsid w:val="009429B2"/>
    <w:rsid w:val="00956A49"/>
    <w:rsid w:val="00977B39"/>
    <w:rsid w:val="009846E4"/>
    <w:rsid w:val="00990542"/>
    <w:rsid w:val="0099477F"/>
    <w:rsid w:val="009953C7"/>
    <w:rsid w:val="009C1BFE"/>
    <w:rsid w:val="009C2D0C"/>
    <w:rsid w:val="009C56B8"/>
    <w:rsid w:val="009C70FF"/>
    <w:rsid w:val="009E09B3"/>
    <w:rsid w:val="00A0288A"/>
    <w:rsid w:val="00A02C2F"/>
    <w:rsid w:val="00A03256"/>
    <w:rsid w:val="00A11D73"/>
    <w:rsid w:val="00A23F4F"/>
    <w:rsid w:val="00A31AC8"/>
    <w:rsid w:val="00A346BA"/>
    <w:rsid w:val="00A4401C"/>
    <w:rsid w:val="00A53229"/>
    <w:rsid w:val="00A5505D"/>
    <w:rsid w:val="00A67D7B"/>
    <w:rsid w:val="00A70597"/>
    <w:rsid w:val="00A82CCB"/>
    <w:rsid w:val="00A928E8"/>
    <w:rsid w:val="00A94A84"/>
    <w:rsid w:val="00AA146D"/>
    <w:rsid w:val="00AA55FB"/>
    <w:rsid w:val="00AB5222"/>
    <w:rsid w:val="00AD55D2"/>
    <w:rsid w:val="00AD766F"/>
    <w:rsid w:val="00AE6772"/>
    <w:rsid w:val="00AF10D4"/>
    <w:rsid w:val="00AF7904"/>
    <w:rsid w:val="00AF7CBA"/>
    <w:rsid w:val="00B075FF"/>
    <w:rsid w:val="00B15C9F"/>
    <w:rsid w:val="00B36F90"/>
    <w:rsid w:val="00B40797"/>
    <w:rsid w:val="00B44206"/>
    <w:rsid w:val="00B569F6"/>
    <w:rsid w:val="00B7401E"/>
    <w:rsid w:val="00B94E43"/>
    <w:rsid w:val="00BA5332"/>
    <w:rsid w:val="00BA7A23"/>
    <w:rsid w:val="00BB1290"/>
    <w:rsid w:val="00BC36AA"/>
    <w:rsid w:val="00BC3BB5"/>
    <w:rsid w:val="00BC7B71"/>
    <w:rsid w:val="00BD3855"/>
    <w:rsid w:val="00BD5E53"/>
    <w:rsid w:val="00BE5C33"/>
    <w:rsid w:val="00C070CC"/>
    <w:rsid w:val="00C125CD"/>
    <w:rsid w:val="00C1545C"/>
    <w:rsid w:val="00C261AE"/>
    <w:rsid w:val="00C263AF"/>
    <w:rsid w:val="00C4770C"/>
    <w:rsid w:val="00C619E9"/>
    <w:rsid w:val="00C65CF5"/>
    <w:rsid w:val="00C665FE"/>
    <w:rsid w:val="00C70E8D"/>
    <w:rsid w:val="00C735DC"/>
    <w:rsid w:val="00C735F1"/>
    <w:rsid w:val="00C747FC"/>
    <w:rsid w:val="00C924C3"/>
    <w:rsid w:val="00CA3A8B"/>
    <w:rsid w:val="00CB444A"/>
    <w:rsid w:val="00CB6D68"/>
    <w:rsid w:val="00CC1328"/>
    <w:rsid w:val="00CD3E56"/>
    <w:rsid w:val="00CE222D"/>
    <w:rsid w:val="00D0063D"/>
    <w:rsid w:val="00D0453A"/>
    <w:rsid w:val="00D05D1F"/>
    <w:rsid w:val="00D06360"/>
    <w:rsid w:val="00D47997"/>
    <w:rsid w:val="00D63DCE"/>
    <w:rsid w:val="00DA5949"/>
    <w:rsid w:val="00DB1655"/>
    <w:rsid w:val="00DC127A"/>
    <w:rsid w:val="00DC1E33"/>
    <w:rsid w:val="00DC66EA"/>
    <w:rsid w:val="00DF1007"/>
    <w:rsid w:val="00E01411"/>
    <w:rsid w:val="00E30648"/>
    <w:rsid w:val="00E33F3D"/>
    <w:rsid w:val="00E40796"/>
    <w:rsid w:val="00E43BA3"/>
    <w:rsid w:val="00E465B3"/>
    <w:rsid w:val="00E53B2E"/>
    <w:rsid w:val="00E542D1"/>
    <w:rsid w:val="00E61025"/>
    <w:rsid w:val="00E70E89"/>
    <w:rsid w:val="00E71C25"/>
    <w:rsid w:val="00E725D9"/>
    <w:rsid w:val="00E72A67"/>
    <w:rsid w:val="00E97627"/>
    <w:rsid w:val="00EA0A7D"/>
    <w:rsid w:val="00EB6783"/>
    <w:rsid w:val="00EC1E26"/>
    <w:rsid w:val="00EC6609"/>
    <w:rsid w:val="00EC74F1"/>
    <w:rsid w:val="00ED1FCD"/>
    <w:rsid w:val="00EE19D4"/>
    <w:rsid w:val="00EE7380"/>
    <w:rsid w:val="00EF0EB4"/>
    <w:rsid w:val="00EF1909"/>
    <w:rsid w:val="00F11320"/>
    <w:rsid w:val="00F146A7"/>
    <w:rsid w:val="00F15823"/>
    <w:rsid w:val="00F40DD2"/>
    <w:rsid w:val="00F4608D"/>
    <w:rsid w:val="00F56F6D"/>
    <w:rsid w:val="00F64A94"/>
    <w:rsid w:val="00F67EA2"/>
    <w:rsid w:val="00F91677"/>
    <w:rsid w:val="00F95AEC"/>
    <w:rsid w:val="00FA6493"/>
    <w:rsid w:val="00FC6717"/>
    <w:rsid w:val="00FD442C"/>
    <w:rsid w:val="00FD69CC"/>
    <w:rsid w:val="00FD6D7F"/>
    <w:rsid w:val="00FE45AF"/>
    <w:rsid w:val="00FF3133"/>
    <w:rsid w:val="00FF3331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E831"/>
  <w15:chartTrackingRefBased/>
  <w15:docId w15:val="{C57C31F0-E755-40F4-BF57-FB2A14A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81"/>
    <w:pPr>
      <w:spacing w:line="276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3098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98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a3">
    <w:name w:val="Normal (Web)"/>
    <w:basedOn w:val="a"/>
    <w:uiPriority w:val="99"/>
    <w:unhideWhenUsed/>
    <w:rsid w:val="0033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30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Заголовок Знак"/>
    <w:basedOn w:val="a0"/>
    <w:link w:val="a4"/>
    <w:uiPriority w:val="10"/>
    <w:rsid w:val="0033098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List Paragraph"/>
    <w:basedOn w:val="a"/>
    <w:uiPriority w:val="34"/>
    <w:qFormat/>
    <w:rsid w:val="00330981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33098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Заголовок №2"/>
    <w:basedOn w:val="a"/>
    <w:rsid w:val="00330981"/>
    <w:pPr>
      <w:shd w:val="clear" w:color="auto" w:fill="FFFFFF"/>
      <w:spacing w:before="900" w:after="0" w:line="324" w:lineRule="exact"/>
      <w:jc w:val="center"/>
      <w:outlineLvl w:val="1"/>
    </w:pPr>
    <w:rPr>
      <w:rFonts w:ascii="Times New Roman" w:eastAsia="Arial Unicode MS" w:hAnsi="Times New Roman"/>
      <w:b/>
      <w:bCs/>
      <w:color w:val="000000"/>
      <w:sz w:val="28"/>
      <w:szCs w:val="28"/>
      <w:lang w:eastAsia="ru-RU"/>
    </w:rPr>
  </w:style>
  <w:style w:type="character" w:customStyle="1" w:styleId="apple-style-span">
    <w:name w:val="apple-style-span"/>
    <w:rsid w:val="00330981"/>
  </w:style>
  <w:style w:type="table" w:styleId="a7">
    <w:name w:val="Table Grid"/>
    <w:basedOn w:val="a1"/>
    <w:uiPriority w:val="39"/>
    <w:rsid w:val="00330981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B7401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B7401E"/>
    <w:pPr>
      <w:widowControl w:val="0"/>
      <w:autoSpaceDE w:val="0"/>
      <w:autoSpaceDN w:val="0"/>
      <w:adjustRightInd w:val="0"/>
      <w:spacing w:after="0" w:line="274" w:lineRule="exact"/>
      <w:ind w:hanging="11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401E"/>
    <w:pPr>
      <w:widowControl w:val="0"/>
      <w:autoSpaceDE w:val="0"/>
      <w:autoSpaceDN w:val="0"/>
      <w:adjustRightInd w:val="0"/>
      <w:spacing w:after="0" w:line="30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740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B7401E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B740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8">
    <w:name w:val="Strong"/>
    <w:uiPriority w:val="22"/>
    <w:qFormat/>
    <w:rsid w:val="00B7401E"/>
    <w:rPr>
      <w:b/>
      <w:bCs/>
    </w:rPr>
  </w:style>
  <w:style w:type="character" w:customStyle="1" w:styleId="a9">
    <w:name w:val="Основной текст_"/>
    <w:link w:val="20"/>
    <w:rsid w:val="00B7401E"/>
    <w:rPr>
      <w:spacing w:val="6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9"/>
    <w:rsid w:val="00B7401E"/>
    <w:pPr>
      <w:widowControl w:val="0"/>
      <w:shd w:val="clear" w:color="auto" w:fill="FFFFFF"/>
      <w:spacing w:before="360" w:after="0" w:line="304" w:lineRule="exact"/>
      <w:jc w:val="both"/>
    </w:pPr>
    <w:rPr>
      <w:rFonts w:eastAsiaTheme="minorHAnsi"/>
      <w:spacing w:val="6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76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596D"/>
    <w:rPr>
      <w:rFonts w:ascii="Segoe UI" w:eastAsiaTheme="minorEastAsia" w:hAnsi="Segoe UI" w:cs="Segoe UI"/>
      <w:sz w:val="18"/>
      <w:szCs w:val="18"/>
    </w:rPr>
  </w:style>
  <w:style w:type="paragraph" w:customStyle="1" w:styleId="leftnormaltxtnews">
    <w:name w:val="leftnormaltxt_news"/>
    <w:basedOn w:val="a"/>
    <w:rsid w:val="0089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phenate">
    <w:name w:val="hyphenate"/>
    <w:basedOn w:val="a"/>
    <w:rsid w:val="006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75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uiPriority w:val="99"/>
    <w:rsid w:val="00AF7CBA"/>
    <w:rPr>
      <w:rFonts w:cs="Times New Roman"/>
      <w:b w:val="0"/>
      <w:color w:val="106BBE"/>
    </w:rPr>
  </w:style>
  <w:style w:type="paragraph" w:customStyle="1" w:styleId="ae">
    <w:name w:val="Комментарий"/>
    <w:basedOn w:val="a"/>
    <w:next w:val="a"/>
    <w:uiPriority w:val="99"/>
    <w:rsid w:val="00AF7CB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3A9B-45A2-4EEC-8E29-6FEB85EB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4762</Words>
  <Characters>27148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Сулейманова Елена Рамазановна</cp:lastModifiedBy>
  <cp:revision>2</cp:revision>
  <cp:lastPrinted>2023-01-16T09:52:00Z</cp:lastPrinted>
  <dcterms:created xsi:type="dcterms:W3CDTF">2023-01-16T09:53:00Z</dcterms:created>
  <dcterms:modified xsi:type="dcterms:W3CDTF">2023-01-16T09:53:00Z</dcterms:modified>
</cp:coreProperties>
</file>