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06" w:rsidRDefault="003843C6" w:rsidP="00774E0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774E06" w:rsidRPr="00774E06" w:rsidRDefault="00774E06" w:rsidP="00774E0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3843C6" w:rsidRDefault="003843C6" w:rsidP="00774E0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выполнении плана </w:t>
      </w:r>
      <w:r w:rsidR="00263408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работы территориальной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избирательной комиссии города </w:t>
      </w:r>
      <w:r w:rsidR="00CB2341">
        <w:rPr>
          <w:rFonts w:ascii="Times New Roman" w:eastAsia="Times New Roman" w:hAnsi="Times New Roman"/>
          <w:bCs/>
          <w:sz w:val="28"/>
          <w:szCs w:val="28"/>
          <w:lang w:eastAsia="ru-RU"/>
        </w:rPr>
        <w:t>Сургута за 2016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DF5F61" w:rsidRDefault="003843C6" w:rsidP="00622E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территориальной избирательной комиссии </w:t>
      </w:r>
      <w:r w:rsidR="00CB2341">
        <w:rPr>
          <w:rFonts w:ascii="Times New Roman" w:eastAsia="Times New Roman" w:hAnsi="Times New Roman"/>
          <w:sz w:val="28"/>
          <w:szCs w:val="28"/>
          <w:lang w:eastAsia="ru-RU"/>
        </w:rPr>
        <w:t>за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выполнен в полном объеме.</w:t>
      </w:r>
      <w:r w:rsidR="00951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4E06" w:rsidRDefault="00DF5F61" w:rsidP="00774E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951287" w:rsidRPr="00951287">
        <w:rPr>
          <w:rFonts w:ascii="Times New Roman" w:hAnsi="Times New Roman"/>
          <w:bCs/>
          <w:spacing w:val="40"/>
          <w:sz w:val="28"/>
          <w:szCs w:val="28"/>
        </w:rPr>
        <w:t xml:space="preserve"> И</w:t>
      </w:r>
      <w:r w:rsidR="00951287" w:rsidRPr="00951287">
        <w:rPr>
          <w:rFonts w:ascii="Times New Roman" w:hAnsi="Times New Roman"/>
          <w:bCs/>
          <w:sz w:val="28"/>
          <w:szCs w:val="28"/>
        </w:rPr>
        <w:t xml:space="preserve">збирательной </w:t>
      </w:r>
      <w:r w:rsidRPr="00951287">
        <w:rPr>
          <w:rFonts w:ascii="Times New Roman" w:hAnsi="Times New Roman"/>
          <w:bCs/>
          <w:sz w:val="28"/>
          <w:szCs w:val="28"/>
        </w:rPr>
        <w:t>комиссии Ханты</w:t>
      </w:r>
      <w:r w:rsidR="00951287" w:rsidRPr="00951287">
        <w:rPr>
          <w:rFonts w:ascii="Times New Roman" w:hAnsi="Times New Roman"/>
          <w:bCs/>
          <w:sz w:val="28"/>
          <w:szCs w:val="28"/>
        </w:rPr>
        <w:t>-Мансийского а</w:t>
      </w:r>
      <w:r>
        <w:rPr>
          <w:rFonts w:ascii="Times New Roman" w:hAnsi="Times New Roman"/>
          <w:bCs/>
          <w:sz w:val="28"/>
          <w:szCs w:val="28"/>
        </w:rPr>
        <w:t xml:space="preserve">втономного округа – </w:t>
      </w:r>
      <w:proofErr w:type="gramStart"/>
      <w:r>
        <w:rPr>
          <w:rFonts w:ascii="Times New Roman" w:hAnsi="Times New Roman"/>
          <w:bCs/>
          <w:sz w:val="28"/>
          <w:szCs w:val="28"/>
        </w:rPr>
        <w:t>Ю</w:t>
      </w:r>
      <w:r w:rsidR="00951287" w:rsidRPr="00951287">
        <w:rPr>
          <w:rFonts w:ascii="Times New Roman" w:hAnsi="Times New Roman"/>
          <w:bCs/>
          <w:sz w:val="28"/>
          <w:szCs w:val="28"/>
        </w:rPr>
        <w:t>гры  от</w:t>
      </w:r>
      <w:proofErr w:type="gramEnd"/>
      <w:r w:rsidR="00951287" w:rsidRPr="00951287">
        <w:rPr>
          <w:rFonts w:ascii="Times New Roman" w:hAnsi="Times New Roman"/>
          <w:bCs/>
          <w:sz w:val="28"/>
          <w:szCs w:val="28"/>
        </w:rPr>
        <w:t xml:space="preserve"> </w:t>
      </w:r>
      <w:r w:rsidR="00951287" w:rsidRPr="00951287">
        <w:rPr>
          <w:rFonts w:ascii="Times New Roman" w:hAnsi="Times New Roman"/>
          <w:sz w:val="28"/>
          <w:szCs w:val="26"/>
        </w:rPr>
        <w:t>10 апреля 2016 года</w:t>
      </w:r>
      <w:r w:rsidR="00951287" w:rsidRPr="00951287">
        <w:rPr>
          <w:rFonts w:ascii="Times New Roman" w:hAnsi="Times New Roman"/>
          <w:sz w:val="28"/>
          <w:szCs w:val="26"/>
        </w:rPr>
        <w:tab/>
        <w:t>№ 983</w:t>
      </w:r>
      <w:r>
        <w:rPr>
          <w:rFonts w:ascii="Times New Roman" w:hAnsi="Times New Roman"/>
          <w:sz w:val="28"/>
          <w:szCs w:val="26"/>
        </w:rPr>
        <w:t xml:space="preserve"> </w:t>
      </w:r>
      <w:r w:rsidR="00951287" w:rsidRPr="00951287">
        <w:rPr>
          <w:rFonts w:ascii="Times New Roman" w:hAnsi="Times New Roman"/>
          <w:sz w:val="28"/>
          <w:szCs w:val="26"/>
        </w:rPr>
        <w:t>«</w:t>
      </w:r>
      <w:r w:rsidR="00951287" w:rsidRPr="00951287">
        <w:rPr>
          <w:rFonts w:ascii="Times New Roman" w:hAnsi="Times New Roman"/>
          <w:sz w:val="28"/>
        </w:rPr>
        <w:t>О формировании территориальной избирательной комиссии города Сургута</w:t>
      </w:r>
      <w:r>
        <w:rPr>
          <w:rFonts w:ascii="Times New Roman" w:hAnsi="Times New Roman"/>
          <w:sz w:val="28"/>
        </w:rPr>
        <w:t xml:space="preserve">» был сформирован  состав ТИК </w:t>
      </w:r>
      <w:r w:rsidR="00774E06">
        <w:rPr>
          <w:rFonts w:ascii="Times New Roman" w:hAnsi="Times New Roman"/>
          <w:sz w:val="28"/>
        </w:rPr>
        <w:t xml:space="preserve">со сроком полномочий </w:t>
      </w:r>
      <w:r>
        <w:rPr>
          <w:rFonts w:ascii="Times New Roman" w:hAnsi="Times New Roman"/>
          <w:sz w:val="28"/>
        </w:rPr>
        <w:t>на 2016-2021 годы, состоящ</w:t>
      </w:r>
      <w:r w:rsidR="00774E06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й из 12 человек. В не</w:t>
      </w:r>
      <w:r w:rsidR="00774E06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 вошли представители 4-х парламентский партий: </w:t>
      </w:r>
      <w:r w:rsidR="00774E0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Един</w:t>
      </w:r>
      <w:r w:rsidR="00774E06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Росси</w:t>
      </w:r>
      <w:r w:rsidR="00774E06">
        <w:rPr>
          <w:rFonts w:ascii="Times New Roman" w:hAnsi="Times New Roman"/>
          <w:sz w:val="28"/>
        </w:rPr>
        <w:t>я»</w:t>
      </w:r>
      <w:r>
        <w:rPr>
          <w:rFonts w:ascii="Times New Roman" w:hAnsi="Times New Roman"/>
          <w:sz w:val="28"/>
        </w:rPr>
        <w:t xml:space="preserve">, ЛДПР, </w:t>
      </w:r>
      <w:r w:rsidR="00774E0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Справедлив</w:t>
      </w:r>
      <w:r w:rsidR="00774E06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Росси</w:t>
      </w:r>
      <w:r w:rsidR="00774E06">
        <w:rPr>
          <w:rFonts w:ascii="Times New Roman" w:hAnsi="Times New Roman"/>
          <w:sz w:val="28"/>
        </w:rPr>
        <w:t>я»</w:t>
      </w:r>
      <w:r>
        <w:rPr>
          <w:rFonts w:ascii="Times New Roman" w:hAnsi="Times New Roman"/>
          <w:sz w:val="28"/>
        </w:rPr>
        <w:t xml:space="preserve">, КПРФ и одной непарламентской партии </w:t>
      </w:r>
      <w:r w:rsidR="00774E06">
        <w:rPr>
          <w:rFonts w:ascii="Times New Roman" w:hAnsi="Times New Roman"/>
          <w:sz w:val="28"/>
        </w:rPr>
        <w:t>–</w:t>
      </w:r>
      <w:r w:rsidR="00E3649F">
        <w:rPr>
          <w:rFonts w:ascii="Times New Roman" w:hAnsi="Times New Roman"/>
          <w:sz w:val="28"/>
        </w:rPr>
        <w:t xml:space="preserve"> </w:t>
      </w:r>
      <w:r w:rsidR="00774E0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Коммунисты России</w:t>
      </w:r>
      <w:r w:rsidR="00774E0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представители предприятий и организаций города, </w:t>
      </w:r>
      <w:r w:rsidR="00774E06"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 xml:space="preserve">представитель от предыдущего состава ТИК.  </w:t>
      </w:r>
    </w:p>
    <w:p w:rsidR="00774E06" w:rsidRDefault="00DF5F61" w:rsidP="00774E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Pr="00951287">
        <w:rPr>
          <w:rFonts w:ascii="Times New Roman" w:hAnsi="Times New Roman"/>
          <w:bCs/>
          <w:spacing w:val="40"/>
          <w:sz w:val="28"/>
          <w:szCs w:val="28"/>
        </w:rPr>
        <w:t xml:space="preserve"> И</w:t>
      </w:r>
      <w:r w:rsidRPr="00951287">
        <w:rPr>
          <w:rFonts w:ascii="Times New Roman" w:hAnsi="Times New Roman"/>
          <w:bCs/>
          <w:sz w:val="28"/>
          <w:szCs w:val="28"/>
        </w:rPr>
        <w:t>збирательной комиссии Ханты-Мансийского а</w:t>
      </w:r>
      <w:r>
        <w:rPr>
          <w:rFonts w:ascii="Times New Roman" w:hAnsi="Times New Roman"/>
          <w:bCs/>
          <w:sz w:val="28"/>
          <w:szCs w:val="28"/>
        </w:rPr>
        <w:t xml:space="preserve">втономного округа – </w:t>
      </w:r>
      <w:proofErr w:type="gramStart"/>
      <w:r>
        <w:rPr>
          <w:rFonts w:ascii="Times New Roman" w:hAnsi="Times New Roman"/>
          <w:bCs/>
          <w:sz w:val="28"/>
          <w:szCs w:val="28"/>
        </w:rPr>
        <w:t>Ю</w:t>
      </w:r>
      <w:r w:rsidRPr="00951287">
        <w:rPr>
          <w:rFonts w:ascii="Times New Roman" w:hAnsi="Times New Roman"/>
          <w:bCs/>
          <w:sz w:val="28"/>
          <w:szCs w:val="28"/>
        </w:rPr>
        <w:t>гры  от</w:t>
      </w:r>
      <w:proofErr w:type="gramEnd"/>
      <w:r w:rsidRPr="00951287">
        <w:rPr>
          <w:rFonts w:ascii="Times New Roman" w:hAnsi="Times New Roman"/>
          <w:bCs/>
          <w:sz w:val="28"/>
          <w:szCs w:val="28"/>
        </w:rPr>
        <w:t xml:space="preserve"> </w:t>
      </w:r>
      <w:r w:rsidRPr="00951287">
        <w:rPr>
          <w:rFonts w:ascii="Times New Roman" w:hAnsi="Times New Roman"/>
          <w:sz w:val="28"/>
          <w:szCs w:val="26"/>
        </w:rPr>
        <w:t>10 апреля 2016 года</w:t>
      </w:r>
      <w:r>
        <w:rPr>
          <w:sz w:val="28"/>
          <w:szCs w:val="28"/>
        </w:rPr>
        <w:t xml:space="preserve"> </w:t>
      </w:r>
      <w:r w:rsidRPr="00774E06">
        <w:rPr>
          <w:rFonts w:ascii="Times New Roman" w:hAnsi="Times New Roman"/>
          <w:sz w:val="28"/>
          <w:szCs w:val="28"/>
        </w:rPr>
        <w:t>№</w:t>
      </w:r>
      <w:r w:rsidR="00774E06">
        <w:rPr>
          <w:rFonts w:ascii="Times New Roman" w:hAnsi="Times New Roman"/>
          <w:sz w:val="28"/>
          <w:szCs w:val="28"/>
        </w:rPr>
        <w:t xml:space="preserve"> </w:t>
      </w:r>
      <w:r w:rsidRPr="00774E06">
        <w:rPr>
          <w:rFonts w:ascii="Times New Roman" w:hAnsi="Times New Roman"/>
          <w:sz w:val="28"/>
          <w:szCs w:val="28"/>
        </w:rPr>
        <w:t>984</w:t>
      </w:r>
      <w:r>
        <w:rPr>
          <w:sz w:val="28"/>
          <w:szCs w:val="28"/>
        </w:rPr>
        <w:t xml:space="preserve"> </w:t>
      </w:r>
      <w:r w:rsidRPr="00DF5F61">
        <w:rPr>
          <w:rFonts w:ascii="Times New Roman" w:hAnsi="Times New Roman"/>
          <w:sz w:val="28"/>
          <w:szCs w:val="28"/>
        </w:rPr>
        <w:t>«</w:t>
      </w:r>
      <w:r w:rsidRPr="00DF5F61">
        <w:rPr>
          <w:rFonts w:ascii="Times New Roman" w:hAnsi="Times New Roman"/>
          <w:sz w:val="28"/>
        </w:rPr>
        <w:t>О назначении председателя территориальной избирательной комиссии города Сургута» председателем  комиссии  нового состава была назначена Гаранина С.В.</w:t>
      </w:r>
      <w:r w:rsidR="00DE5EAB">
        <w:rPr>
          <w:rFonts w:ascii="Times New Roman" w:hAnsi="Times New Roman"/>
          <w:sz w:val="28"/>
        </w:rPr>
        <w:t xml:space="preserve"> </w:t>
      </w:r>
    </w:p>
    <w:p w:rsidR="00DE5EAB" w:rsidRPr="00DE5EAB" w:rsidRDefault="00DF5F61" w:rsidP="00774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EAB">
        <w:rPr>
          <w:rFonts w:ascii="Times New Roman" w:hAnsi="Times New Roman"/>
          <w:sz w:val="28"/>
          <w:szCs w:val="28"/>
        </w:rPr>
        <w:t>25 апреля 2016 года было проведено</w:t>
      </w:r>
      <w:r w:rsidR="00DE5EAB" w:rsidRPr="00DE5EAB">
        <w:rPr>
          <w:rFonts w:ascii="Times New Roman" w:hAnsi="Times New Roman"/>
          <w:sz w:val="28"/>
          <w:szCs w:val="28"/>
        </w:rPr>
        <w:t xml:space="preserve"> первое организационное</w:t>
      </w:r>
      <w:r w:rsidR="00CB2341" w:rsidRPr="00DE5EAB">
        <w:rPr>
          <w:rFonts w:ascii="Times New Roman" w:hAnsi="Times New Roman"/>
          <w:sz w:val="28"/>
          <w:szCs w:val="28"/>
        </w:rPr>
        <w:t xml:space="preserve"> засе</w:t>
      </w:r>
      <w:r w:rsidR="00DE5EAB" w:rsidRPr="00DE5EAB">
        <w:rPr>
          <w:rFonts w:ascii="Times New Roman" w:hAnsi="Times New Roman"/>
          <w:sz w:val="28"/>
          <w:szCs w:val="28"/>
        </w:rPr>
        <w:t>дание</w:t>
      </w:r>
      <w:r w:rsidR="00CB2341" w:rsidRPr="00DE5EA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города Сургута нового состава</w:t>
      </w:r>
      <w:r w:rsidR="00DE5EAB" w:rsidRPr="00DE5EAB">
        <w:rPr>
          <w:rFonts w:ascii="Times New Roman" w:hAnsi="Times New Roman"/>
          <w:sz w:val="28"/>
          <w:szCs w:val="28"/>
        </w:rPr>
        <w:t>, на котором тайным голосованием были избраны заместитель председателя</w:t>
      </w:r>
      <w:r w:rsidR="00E3649F">
        <w:rPr>
          <w:rFonts w:ascii="Times New Roman" w:hAnsi="Times New Roman"/>
          <w:sz w:val="28"/>
          <w:szCs w:val="28"/>
        </w:rPr>
        <w:t xml:space="preserve"> </w:t>
      </w:r>
      <w:r w:rsidR="00774E06" w:rsidRPr="00DE5EAB">
        <w:rPr>
          <w:rFonts w:ascii="Times New Roman" w:hAnsi="Times New Roman"/>
          <w:sz w:val="28"/>
          <w:szCs w:val="28"/>
        </w:rPr>
        <w:t>территориальной избирательной комиссии города Сургута</w:t>
      </w:r>
      <w:r w:rsidR="00774E06">
        <w:rPr>
          <w:rFonts w:ascii="Times New Roman" w:hAnsi="Times New Roman"/>
          <w:sz w:val="28"/>
          <w:szCs w:val="28"/>
        </w:rPr>
        <w:t xml:space="preserve"> - </w:t>
      </w:r>
      <w:r w:rsidR="00E3649F">
        <w:rPr>
          <w:rFonts w:ascii="Times New Roman" w:hAnsi="Times New Roman"/>
          <w:sz w:val="28"/>
          <w:szCs w:val="28"/>
        </w:rPr>
        <w:t>Лобачева Г.Н.</w:t>
      </w:r>
      <w:r w:rsidR="00DE5EAB" w:rsidRPr="00DE5EAB">
        <w:rPr>
          <w:rFonts w:ascii="Times New Roman" w:hAnsi="Times New Roman"/>
          <w:sz w:val="28"/>
          <w:szCs w:val="28"/>
        </w:rPr>
        <w:t xml:space="preserve"> и секретарь </w:t>
      </w:r>
      <w:r w:rsidR="00774E06" w:rsidRPr="00DE5EAB">
        <w:rPr>
          <w:rFonts w:ascii="Times New Roman" w:hAnsi="Times New Roman"/>
          <w:sz w:val="28"/>
          <w:szCs w:val="28"/>
        </w:rPr>
        <w:t>комиссии</w:t>
      </w:r>
      <w:r w:rsidR="00774E06">
        <w:rPr>
          <w:rFonts w:ascii="Times New Roman" w:hAnsi="Times New Roman"/>
          <w:sz w:val="28"/>
          <w:szCs w:val="28"/>
        </w:rPr>
        <w:t xml:space="preserve"> - </w:t>
      </w:r>
      <w:r w:rsidR="00E3649F">
        <w:rPr>
          <w:rFonts w:ascii="Times New Roman" w:hAnsi="Times New Roman"/>
          <w:sz w:val="28"/>
          <w:szCs w:val="28"/>
        </w:rPr>
        <w:t>Миронова Г.М.</w:t>
      </w:r>
    </w:p>
    <w:p w:rsidR="007D1770" w:rsidRPr="00134BF9" w:rsidRDefault="00774E06" w:rsidP="00622E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</w:t>
      </w:r>
      <w:r w:rsidR="00DE5EAB" w:rsidRPr="00134BF9">
        <w:rPr>
          <w:rFonts w:ascii="Times New Roman" w:hAnsi="Times New Roman"/>
          <w:sz w:val="28"/>
          <w:szCs w:val="28"/>
        </w:rPr>
        <w:t xml:space="preserve">ерриториальной избирательной комиссией города Сургута </w:t>
      </w:r>
      <w:r w:rsidR="007D1770" w:rsidRPr="00134BF9">
        <w:rPr>
          <w:rFonts w:ascii="Times New Roman" w:hAnsi="Times New Roman"/>
          <w:sz w:val="28"/>
          <w:szCs w:val="28"/>
        </w:rPr>
        <w:t>от 12 мая 2016 года № 12 «О формировании Контрольно</w:t>
      </w:r>
      <w:r w:rsidR="00134BF9">
        <w:rPr>
          <w:rFonts w:ascii="Times New Roman" w:hAnsi="Times New Roman"/>
          <w:sz w:val="28"/>
          <w:szCs w:val="28"/>
        </w:rPr>
        <w:t>-</w:t>
      </w:r>
      <w:r w:rsidR="007D1770" w:rsidRPr="00134BF9">
        <w:rPr>
          <w:rFonts w:ascii="Times New Roman" w:hAnsi="Times New Roman"/>
          <w:sz w:val="28"/>
          <w:szCs w:val="28"/>
        </w:rPr>
        <w:t xml:space="preserve"> ревизионной службы при территориальной избирательной комиссии города Сургута»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="007D1770" w:rsidRPr="00134BF9">
        <w:rPr>
          <w:rFonts w:ascii="Times New Roman" w:hAnsi="Times New Roman"/>
          <w:sz w:val="28"/>
          <w:szCs w:val="28"/>
        </w:rPr>
        <w:t xml:space="preserve">статьей 60 Федерального закона от 12.06.2002 № 67-ФЗ «Об основных гарантиях избирательных прав и права на участие </w:t>
      </w:r>
      <w:r w:rsidR="007D1770" w:rsidRPr="00134BF9">
        <w:rPr>
          <w:rFonts w:ascii="Times New Roman" w:hAnsi="Times New Roman"/>
          <w:sz w:val="28"/>
          <w:szCs w:val="28"/>
        </w:rPr>
        <w:br/>
        <w:t xml:space="preserve">в референдуме граждан Российской Федерации», Положением о Контрольно-ревизионной службе при территориальной избирательной комиссии города Сургута, утвержденным постановлением территориальной избирательной комиссии города Сургута от 01.04.2015 № 1023 была сформирована </w:t>
      </w:r>
      <w:proofErr w:type="spellStart"/>
      <w:r w:rsidR="007D1770" w:rsidRPr="00134BF9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7D1770" w:rsidRPr="00134BF9">
        <w:rPr>
          <w:rFonts w:ascii="Times New Roman" w:hAnsi="Times New Roman"/>
          <w:sz w:val="28"/>
          <w:szCs w:val="28"/>
        </w:rPr>
        <w:t xml:space="preserve"> - ревизионная служба при территориальной избирательной комиссии города Сургута в составе  10 человек. </w:t>
      </w:r>
      <w:r w:rsidR="00134BF9" w:rsidRPr="00134BF9">
        <w:rPr>
          <w:rFonts w:ascii="Times New Roman" w:hAnsi="Times New Roman"/>
          <w:sz w:val="28"/>
          <w:szCs w:val="28"/>
        </w:rPr>
        <w:t>Р</w:t>
      </w:r>
      <w:r w:rsidR="007D1770" w:rsidRPr="00134BF9">
        <w:rPr>
          <w:rFonts w:ascii="Times New Roman" w:hAnsi="Times New Roman"/>
          <w:sz w:val="28"/>
          <w:szCs w:val="28"/>
        </w:rPr>
        <w:t xml:space="preserve">уководителем </w:t>
      </w:r>
      <w:proofErr w:type="spellStart"/>
      <w:r w:rsidR="007D1770" w:rsidRPr="00134BF9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7D1770" w:rsidRPr="00134BF9">
        <w:rPr>
          <w:rFonts w:ascii="Times New Roman" w:hAnsi="Times New Roman"/>
          <w:sz w:val="28"/>
          <w:szCs w:val="28"/>
        </w:rPr>
        <w:t xml:space="preserve"> - ревизионной службы при территориальной избирательной комиссии города Сургута </w:t>
      </w:r>
      <w:r w:rsidR="00134BF9" w:rsidRPr="00134BF9">
        <w:rPr>
          <w:rFonts w:ascii="Times New Roman" w:hAnsi="Times New Roman"/>
          <w:sz w:val="28"/>
          <w:szCs w:val="28"/>
        </w:rPr>
        <w:t>была утверждена Лобачева Галина Николаевна</w:t>
      </w:r>
      <w:r w:rsidR="007D1770" w:rsidRPr="00134BF9">
        <w:rPr>
          <w:rFonts w:ascii="Times New Roman" w:hAnsi="Times New Roman"/>
          <w:sz w:val="28"/>
          <w:szCs w:val="28"/>
        </w:rPr>
        <w:t xml:space="preserve"> – </w:t>
      </w:r>
      <w:r w:rsidR="00134BF9" w:rsidRPr="00134BF9">
        <w:rPr>
          <w:rFonts w:ascii="Times New Roman" w:hAnsi="Times New Roman"/>
          <w:sz w:val="28"/>
          <w:szCs w:val="28"/>
        </w:rPr>
        <w:t xml:space="preserve">заместитель </w:t>
      </w:r>
      <w:r w:rsidR="007D1770" w:rsidRPr="00134BF9">
        <w:rPr>
          <w:rFonts w:ascii="Times New Roman" w:hAnsi="Times New Roman"/>
          <w:sz w:val="28"/>
          <w:szCs w:val="28"/>
        </w:rPr>
        <w:t>председателя территориальной избирательной комиссии города Сургута.</w:t>
      </w:r>
    </w:p>
    <w:p w:rsidR="000803E5" w:rsidRDefault="000803E5" w:rsidP="0081038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8626C">
        <w:rPr>
          <w:rFonts w:ascii="Times New Roman" w:hAnsi="Times New Roman"/>
          <w:sz w:val="28"/>
          <w:szCs w:val="28"/>
        </w:rPr>
        <w:t xml:space="preserve">городе </w:t>
      </w:r>
      <w:r>
        <w:rPr>
          <w:rFonts w:ascii="Times New Roman" w:hAnsi="Times New Roman"/>
          <w:sz w:val="28"/>
          <w:szCs w:val="28"/>
        </w:rPr>
        <w:t xml:space="preserve">Сургуте </w:t>
      </w:r>
      <w:r w:rsidR="00774E06">
        <w:rPr>
          <w:rFonts w:ascii="Times New Roman" w:hAnsi="Times New Roman"/>
          <w:sz w:val="28"/>
          <w:szCs w:val="28"/>
        </w:rPr>
        <w:t xml:space="preserve">по состоянию </w:t>
      </w:r>
      <w:r>
        <w:rPr>
          <w:rFonts w:ascii="Times New Roman" w:hAnsi="Times New Roman"/>
          <w:sz w:val="28"/>
          <w:szCs w:val="28"/>
        </w:rPr>
        <w:t xml:space="preserve">на 01.01.2017 года </w:t>
      </w:r>
      <w:r w:rsidRPr="0088626C">
        <w:rPr>
          <w:rFonts w:ascii="Times New Roman" w:hAnsi="Times New Roman"/>
          <w:sz w:val="28"/>
          <w:szCs w:val="28"/>
        </w:rPr>
        <w:t xml:space="preserve">зарегистрировано </w:t>
      </w:r>
      <w:r w:rsidR="00BF3675">
        <w:rPr>
          <w:rFonts w:ascii="Times New Roman" w:hAnsi="Times New Roman"/>
          <w:sz w:val="28"/>
          <w:szCs w:val="28"/>
        </w:rPr>
        <w:t>265083</w:t>
      </w:r>
      <w:r w:rsidRPr="0088626C">
        <w:rPr>
          <w:rFonts w:ascii="Times New Roman" w:hAnsi="Times New Roman"/>
          <w:sz w:val="28"/>
          <w:szCs w:val="28"/>
        </w:rPr>
        <w:t xml:space="preserve"> избирателей. Образован</w:t>
      </w:r>
      <w:r>
        <w:rPr>
          <w:rFonts w:ascii="Times New Roman" w:hAnsi="Times New Roman"/>
          <w:sz w:val="28"/>
          <w:szCs w:val="28"/>
        </w:rPr>
        <w:t>о 115 избирательных участков и 115</w:t>
      </w:r>
      <w:r w:rsidRPr="0088626C">
        <w:rPr>
          <w:rFonts w:ascii="Times New Roman" w:hAnsi="Times New Roman"/>
          <w:sz w:val="28"/>
          <w:szCs w:val="28"/>
        </w:rPr>
        <w:t xml:space="preserve"> участковых</w:t>
      </w:r>
      <w:r>
        <w:rPr>
          <w:rFonts w:ascii="Times New Roman" w:hAnsi="Times New Roman"/>
          <w:sz w:val="28"/>
          <w:szCs w:val="28"/>
        </w:rPr>
        <w:t xml:space="preserve"> избирательных </w:t>
      </w:r>
      <w:r w:rsidRPr="0088626C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>, сформированны</w:t>
      </w:r>
      <w:r w:rsidR="00774E06">
        <w:rPr>
          <w:rFonts w:ascii="Times New Roman" w:hAnsi="Times New Roman"/>
          <w:sz w:val="28"/>
          <w:szCs w:val="28"/>
        </w:rPr>
        <w:t>х</w:t>
      </w:r>
      <w:r w:rsidR="007D1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сроком на пять лет. В состав</w:t>
      </w:r>
      <w:r w:rsidR="007D1D4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комиссий на постоянной основе утвержден</w:t>
      </w:r>
      <w:r w:rsidR="007D1D42">
        <w:rPr>
          <w:rFonts w:ascii="Times New Roman" w:hAnsi="Times New Roman"/>
          <w:sz w:val="28"/>
          <w:szCs w:val="28"/>
        </w:rPr>
        <w:t>ы</w:t>
      </w:r>
      <w:r w:rsidRPr="0088626C">
        <w:rPr>
          <w:rFonts w:ascii="Times New Roman" w:hAnsi="Times New Roman"/>
          <w:sz w:val="28"/>
          <w:szCs w:val="28"/>
        </w:rPr>
        <w:t xml:space="preserve"> 1680 членов комиссии с правом решающего голоса</w:t>
      </w:r>
      <w:r w:rsidR="007D1D42">
        <w:rPr>
          <w:rFonts w:ascii="Times New Roman" w:hAnsi="Times New Roman"/>
          <w:sz w:val="28"/>
          <w:szCs w:val="28"/>
        </w:rPr>
        <w:t>, а т</w:t>
      </w:r>
      <w:r>
        <w:rPr>
          <w:rFonts w:ascii="Times New Roman" w:hAnsi="Times New Roman"/>
          <w:sz w:val="28"/>
          <w:szCs w:val="28"/>
        </w:rPr>
        <w:t>акже сформирован резерв составов участковых избиратель</w:t>
      </w:r>
      <w:r w:rsidR="003247B8">
        <w:rPr>
          <w:rFonts w:ascii="Times New Roman" w:hAnsi="Times New Roman"/>
          <w:sz w:val="28"/>
          <w:szCs w:val="28"/>
        </w:rPr>
        <w:t xml:space="preserve">ных комиссий в количестве 552 </w:t>
      </w:r>
      <w:r>
        <w:rPr>
          <w:rFonts w:ascii="Times New Roman" w:hAnsi="Times New Roman"/>
          <w:sz w:val="28"/>
          <w:szCs w:val="28"/>
        </w:rPr>
        <w:t>человек</w:t>
      </w:r>
      <w:r w:rsidR="007D1D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62F77" w:rsidRPr="00245291" w:rsidRDefault="00622EE5" w:rsidP="00731FD5">
      <w:pPr>
        <w:pStyle w:val="a5"/>
        <w:spacing w:before="0" w:beforeAutospacing="0" w:after="0" w:afterAutospacing="0" w:line="32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2016 году </w:t>
      </w:r>
      <w:r w:rsidR="00F57959" w:rsidRPr="00C27044">
        <w:rPr>
          <w:sz w:val="28"/>
          <w:szCs w:val="28"/>
        </w:rPr>
        <w:t xml:space="preserve">при территориальной избирательной комиссией </w:t>
      </w:r>
      <w:r>
        <w:rPr>
          <w:sz w:val="28"/>
          <w:szCs w:val="28"/>
        </w:rPr>
        <w:t>была сформирована молодежная избирательная комиссия</w:t>
      </w:r>
      <w:r w:rsidR="00F57959" w:rsidRPr="00C27044">
        <w:rPr>
          <w:sz w:val="28"/>
          <w:szCs w:val="28"/>
        </w:rPr>
        <w:t xml:space="preserve"> </w:t>
      </w:r>
      <w:r w:rsidR="00F57959">
        <w:rPr>
          <w:sz w:val="28"/>
          <w:szCs w:val="28"/>
        </w:rPr>
        <w:t xml:space="preserve">(далее - МИК) </w:t>
      </w:r>
      <w:r>
        <w:rPr>
          <w:sz w:val="28"/>
          <w:szCs w:val="28"/>
        </w:rPr>
        <w:t xml:space="preserve">в составе 7 человек из </w:t>
      </w:r>
      <w:r w:rsidR="003D072A">
        <w:rPr>
          <w:sz w:val="28"/>
          <w:szCs w:val="28"/>
        </w:rPr>
        <w:t xml:space="preserve">числа </w:t>
      </w:r>
      <w:r>
        <w:rPr>
          <w:sz w:val="28"/>
          <w:szCs w:val="28"/>
        </w:rPr>
        <w:t>студентов</w:t>
      </w:r>
      <w:r w:rsidR="00F57959" w:rsidRPr="00C27044">
        <w:rPr>
          <w:sz w:val="28"/>
          <w:szCs w:val="28"/>
        </w:rPr>
        <w:t xml:space="preserve"> ВУЗов города.</w:t>
      </w:r>
      <w:r>
        <w:rPr>
          <w:sz w:val="28"/>
          <w:szCs w:val="28"/>
        </w:rPr>
        <w:t xml:space="preserve"> </w:t>
      </w:r>
      <w:r w:rsidR="00F57959" w:rsidRPr="00C27044">
        <w:rPr>
          <w:sz w:val="28"/>
          <w:szCs w:val="28"/>
        </w:rPr>
        <w:t>О</w:t>
      </w:r>
      <w:r w:rsidR="00F5795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была </w:t>
      </w:r>
      <w:r w:rsidR="00F57959">
        <w:rPr>
          <w:sz w:val="28"/>
          <w:szCs w:val="28"/>
        </w:rPr>
        <w:t>создана</w:t>
      </w:r>
      <w:r w:rsidR="00F57959" w:rsidRPr="00C27044">
        <w:rPr>
          <w:sz w:val="28"/>
          <w:szCs w:val="28"/>
        </w:rPr>
        <w:t xml:space="preserve"> с целью содействия в деятельности по повышению правовой культуры молодых избирателей и формированию кадрового резерва организаторов выборов</w:t>
      </w:r>
      <w:r w:rsidR="00AC7EE9" w:rsidRPr="00AC7EE9">
        <w:rPr>
          <w:sz w:val="28"/>
          <w:szCs w:val="28"/>
        </w:rPr>
        <w:t xml:space="preserve"> </w:t>
      </w:r>
      <w:r w:rsidR="00AC7EE9" w:rsidRPr="00C27044">
        <w:rPr>
          <w:sz w:val="28"/>
          <w:szCs w:val="28"/>
        </w:rPr>
        <w:t>территориальной избирательной комиссии</w:t>
      </w:r>
      <w:r w:rsidR="00F57959" w:rsidRPr="00C27044">
        <w:rPr>
          <w:sz w:val="28"/>
          <w:szCs w:val="28"/>
        </w:rPr>
        <w:t xml:space="preserve">. </w:t>
      </w:r>
      <w:r w:rsidR="00731FD5">
        <w:rPr>
          <w:sz w:val="28"/>
          <w:szCs w:val="28"/>
        </w:rPr>
        <w:t xml:space="preserve"> </w:t>
      </w:r>
      <w:r w:rsidR="00A62F77">
        <w:rPr>
          <w:sz w:val="28"/>
          <w:szCs w:val="28"/>
        </w:rPr>
        <w:t>Территориальная избирательная комиссия города Сургута</w:t>
      </w:r>
      <w:r w:rsidR="00A62F77" w:rsidRPr="00245291">
        <w:rPr>
          <w:sz w:val="28"/>
          <w:szCs w:val="28"/>
        </w:rPr>
        <w:t xml:space="preserve"> </w:t>
      </w:r>
      <w:r w:rsidR="00A62F77">
        <w:rPr>
          <w:sz w:val="28"/>
          <w:szCs w:val="28"/>
        </w:rPr>
        <w:t xml:space="preserve">своим постановлением </w:t>
      </w:r>
      <w:r w:rsidR="00A62F77" w:rsidRPr="00245291">
        <w:rPr>
          <w:sz w:val="28"/>
          <w:szCs w:val="28"/>
        </w:rPr>
        <w:t>утвер</w:t>
      </w:r>
      <w:r w:rsidR="00A62F77">
        <w:rPr>
          <w:sz w:val="28"/>
          <w:szCs w:val="28"/>
        </w:rPr>
        <w:t>дила Положение</w:t>
      </w:r>
      <w:r w:rsidR="00A62F77" w:rsidRPr="00245291">
        <w:rPr>
          <w:sz w:val="28"/>
          <w:szCs w:val="28"/>
        </w:rPr>
        <w:t xml:space="preserve"> о Молодежной избирательной комиссии при ТИК города, </w:t>
      </w:r>
      <w:r w:rsidR="00A62F77">
        <w:rPr>
          <w:sz w:val="28"/>
          <w:szCs w:val="28"/>
        </w:rPr>
        <w:t>её состав и назначила</w:t>
      </w:r>
      <w:r w:rsidR="00A62F77" w:rsidRPr="00245291">
        <w:rPr>
          <w:sz w:val="28"/>
          <w:szCs w:val="28"/>
        </w:rPr>
        <w:t xml:space="preserve"> </w:t>
      </w:r>
      <w:r w:rsidR="003D072A">
        <w:rPr>
          <w:sz w:val="28"/>
          <w:szCs w:val="28"/>
        </w:rPr>
        <w:t>п</w:t>
      </w:r>
      <w:r w:rsidR="00A62F77" w:rsidRPr="00245291">
        <w:rPr>
          <w:sz w:val="28"/>
          <w:szCs w:val="28"/>
        </w:rPr>
        <w:t>редседателем МИК при ТИК города</w:t>
      </w:r>
      <w:r>
        <w:rPr>
          <w:sz w:val="28"/>
          <w:szCs w:val="28"/>
        </w:rPr>
        <w:t xml:space="preserve"> </w:t>
      </w:r>
      <w:r w:rsidR="003D072A">
        <w:rPr>
          <w:sz w:val="28"/>
          <w:szCs w:val="28"/>
        </w:rPr>
        <w:t>студентку</w:t>
      </w:r>
      <w:r w:rsidR="00A62F77" w:rsidRPr="00245291">
        <w:rPr>
          <w:sz w:val="28"/>
          <w:szCs w:val="28"/>
        </w:rPr>
        <w:t xml:space="preserve"> БОУ ВО «</w:t>
      </w:r>
      <w:proofErr w:type="spellStart"/>
      <w:r w:rsidR="00A62F77" w:rsidRPr="00245291">
        <w:rPr>
          <w:sz w:val="28"/>
          <w:szCs w:val="28"/>
        </w:rPr>
        <w:t>Сургутский</w:t>
      </w:r>
      <w:proofErr w:type="spellEnd"/>
      <w:r w:rsidR="00A62F77" w:rsidRPr="00245291">
        <w:rPr>
          <w:sz w:val="28"/>
          <w:szCs w:val="28"/>
        </w:rPr>
        <w:t xml:space="preserve"> государственный университет Ханты-Мансийского автономн</w:t>
      </w:r>
      <w:r>
        <w:rPr>
          <w:sz w:val="28"/>
          <w:szCs w:val="28"/>
        </w:rPr>
        <w:t>ого округа-Югры</w:t>
      </w:r>
      <w:r w:rsidR="003D072A">
        <w:rPr>
          <w:sz w:val="28"/>
          <w:szCs w:val="28"/>
        </w:rPr>
        <w:t xml:space="preserve">» – </w:t>
      </w:r>
      <w:proofErr w:type="spellStart"/>
      <w:r w:rsidR="003D072A">
        <w:rPr>
          <w:sz w:val="28"/>
          <w:szCs w:val="28"/>
        </w:rPr>
        <w:t>Балафендиеву</w:t>
      </w:r>
      <w:proofErr w:type="spellEnd"/>
      <w:r w:rsidR="003D072A">
        <w:rPr>
          <w:sz w:val="28"/>
          <w:szCs w:val="28"/>
        </w:rPr>
        <w:t xml:space="preserve"> Сабину</w:t>
      </w:r>
      <w:r w:rsidR="00A62F77" w:rsidRPr="00245291">
        <w:rPr>
          <w:sz w:val="28"/>
          <w:szCs w:val="28"/>
        </w:rPr>
        <w:t>.</w:t>
      </w:r>
    </w:p>
    <w:p w:rsidR="003843C6" w:rsidRPr="00BE4361" w:rsidRDefault="00622EE5" w:rsidP="008103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81038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города </w:t>
      </w:r>
      <w:r w:rsidR="00F853E9" w:rsidRPr="00BE4361">
        <w:rPr>
          <w:rFonts w:ascii="Times New Roman" w:eastAsia="Times New Roman" w:hAnsi="Times New Roman"/>
          <w:sz w:val="28"/>
          <w:szCs w:val="28"/>
          <w:lang w:eastAsia="ru-RU"/>
        </w:rPr>
        <w:t>Сургута в</w:t>
      </w:r>
      <w:r w:rsidR="003843C6" w:rsidRPr="00BE436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B2341" w:rsidRPr="00BE436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843C6" w:rsidRPr="00BE43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AC7EE9">
        <w:rPr>
          <w:rFonts w:ascii="Times New Roman" w:eastAsia="Times New Roman" w:hAnsi="Times New Roman"/>
          <w:sz w:val="28"/>
          <w:szCs w:val="28"/>
          <w:lang w:eastAsia="ru-RU"/>
        </w:rPr>
        <w:t>проводилась по</w:t>
      </w:r>
      <w:r w:rsidR="003843C6" w:rsidRPr="00BE43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EAB" w:rsidRPr="00BE4361">
        <w:rPr>
          <w:rFonts w:ascii="Times New Roman" w:eastAsia="Times New Roman" w:hAnsi="Times New Roman"/>
          <w:sz w:val="28"/>
          <w:szCs w:val="28"/>
          <w:lang w:eastAsia="ru-RU"/>
        </w:rPr>
        <w:t>следующи</w:t>
      </w:r>
      <w:r w:rsidR="00AC7EE9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BF367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</w:t>
      </w:r>
      <w:r w:rsidR="00BF3675" w:rsidRPr="00BE4361">
        <w:rPr>
          <w:rFonts w:ascii="Times New Roman" w:eastAsia="Times New Roman" w:hAnsi="Times New Roman"/>
          <w:sz w:val="28"/>
          <w:szCs w:val="28"/>
          <w:lang w:eastAsia="ru-RU"/>
        </w:rPr>
        <w:t>направлениям</w:t>
      </w:r>
      <w:r w:rsidR="00DE5EAB" w:rsidRPr="00BE436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2341" w:rsidRPr="00BE4361" w:rsidRDefault="004A5B3D" w:rsidP="00DE5EAB">
      <w:pPr>
        <w:pStyle w:val="a9"/>
        <w:ind w:firstLine="708"/>
        <w:jc w:val="both"/>
        <w:rPr>
          <w:u w:val="single"/>
          <w:lang w:val="ru-RU"/>
        </w:rPr>
      </w:pPr>
      <w:r w:rsidRPr="00BE4361">
        <w:rPr>
          <w:u w:val="single"/>
          <w:lang w:val="ru-RU"/>
        </w:rPr>
        <w:t>1.</w:t>
      </w:r>
      <w:r w:rsidR="003D072A">
        <w:rPr>
          <w:u w:val="single"/>
          <w:lang w:val="ru-RU"/>
        </w:rPr>
        <w:t xml:space="preserve"> </w:t>
      </w:r>
      <w:r w:rsidRPr="00BE4361">
        <w:rPr>
          <w:u w:val="single"/>
          <w:lang w:val="ru-RU"/>
        </w:rPr>
        <w:t>П</w:t>
      </w:r>
      <w:proofErr w:type="spellStart"/>
      <w:r w:rsidR="003D072A" w:rsidRPr="00BE4361">
        <w:rPr>
          <w:u w:val="single"/>
        </w:rPr>
        <w:t>одготовка</w:t>
      </w:r>
      <w:proofErr w:type="spellEnd"/>
      <w:r w:rsidRPr="00BE4361">
        <w:rPr>
          <w:u w:val="single"/>
        </w:rPr>
        <w:t xml:space="preserve"> и проведение</w:t>
      </w:r>
      <w:r w:rsidR="00CB2341" w:rsidRPr="00BE4361">
        <w:rPr>
          <w:u w:val="single"/>
        </w:rPr>
        <w:t xml:space="preserve"> избирательной кампании по выборам депутатов Государственной Думы Федерального Собрания Российской Федерации седьмого созыва, депутатов Думы Тюменской области шестого созыва, депутатов Думы ХМАО-Югры шестого созыва, депутатов Думы города Сургута шестого созыва</w:t>
      </w:r>
      <w:r w:rsidR="00CB2341" w:rsidRPr="00BE4361">
        <w:rPr>
          <w:u w:val="single"/>
          <w:lang w:val="ru-RU"/>
        </w:rPr>
        <w:t xml:space="preserve"> в единый день голосования </w:t>
      </w:r>
      <w:r w:rsidR="00CB2341" w:rsidRPr="00BE4361">
        <w:rPr>
          <w:u w:val="single"/>
        </w:rPr>
        <w:t>18 сентября 2016 года</w:t>
      </w:r>
    </w:p>
    <w:p w:rsidR="007764E9" w:rsidRDefault="004A5B3D" w:rsidP="00622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исполнения данного пункта территориальной избирательной комиссией города Сургута была проделана огромная работа по подготовке и проведению выборов в различные парламенты.</w:t>
      </w:r>
      <w:r w:rsidR="00AB6CDB">
        <w:rPr>
          <w:rFonts w:ascii="Times New Roman" w:hAnsi="Times New Roman"/>
          <w:sz w:val="28"/>
          <w:szCs w:val="28"/>
        </w:rPr>
        <w:t xml:space="preserve"> На территории города Сургута проводились выборы депутатов </w:t>
      </w:r>
      <w:r w:rsidR="00AB6CDB" w:rsidRPr="00631F0C">
        <w:rPr>
          <w:rFonts w:ascii="Times New Roman" w:hAnsi="Times New Roman"/>
          <w:sz w:val="28"/>
          <w:szCs w:val="28"/>
        </w:rPr>
        <w:t>Государственной Думы Федерального собрания Р</w:t>
      </w:r>
      <w:r w:rsidR="00525C97">
        <w:rPr>
          <w:rFonts w:ascii="Times New Roman" w:hAnsi="Times New Roman"/>
          <w:sz w:val="28"/>
          <w:szCs w:val="28"/>
        </w:rPr>
        <w:t xml:space="preserve">оссийской </w:t>
      </w:r>
      <w:r w:rsidR="00AB6CDB" w:rsidRPr="00631F0C">
        <w:rPr>
          <w:rFonts w:ascii="Times New Roman" w:hAnsi="Times New Roman"/>
          <w:sz w:val="28"/>
          <w:szCs w:val="28"/>
        </w:rPr>
        <w:t>Ф</w:t>
      </w:r>
      <w:r w:rsidR="00525C97">
        <w:rPr>
          <w:rFonts w:ascii="Times New Roman" w:hAnsi="Times New Roman"/>
          <w:sz w:val="28"/>
          <w:szCs w:val="28"/>
        </w:rPr>
        <w:t>едерации</w:t>
      </w:r>
      <w:r w:rsidR="00AB6CDB" w:rsidRPr="00631F0C">
        <w:rPr>
          <w:rFonts w:ascii="Times New Roman" w:hAnsi="Times New Roman"/>
          <w:sz w:val="28"/>
          <w:szCs w:val="28"/>
        </w:rPr>
        <w:t xml:space="preserve"> седьмого созыва по единому и 223-му одномандатному </w:t>
      </w:r>
      <w:r w:rsidR="00620B01">
        <w:rPr>
          <w:rFonts w:ascii="Times New Roman" w:hAnsi="Times New Roman"/>
          <w:sz w:val="28"/>
          <w:szCs w:val="28"/>
        </w:rPr>
        <w:t xml:space="preserve">избирательному </w:t>
      </w:r>
      <w:r w:rsidR="00AB6CDB" w:rsidRPr="00631F0C">
        <w:rPr>
          <w:rFonts w:ascii="Times New Roman" w:hAnsi="Times New Roman"/>
          <w:sz w:val="28"/>
          <w:szCs w:val="28"/>
        </w:rPr>
        <w:t>округу</w:t>
      </w:r>
      <w:r w:rsidR="00620B01">
        <w:rPr>
          <w:rFonts w:ascii="Times New Roman" w:hAnsi="Times New Roman"/>
          <w:sz w:val="28"/>
          <w:szCs w:val="28"/>
        </w:rPr>
        <w:t>;</w:t>
      </w:r>
      <w:r w:rsidR="00AB6CDB" w:rsidRPr="00631F0C">
        <w:rPr>
          <w:rFonts w:ascii="Times New Roman" w:hAnsi="Times New Roman"/>
          <w:sz w:val="28"/>
          <w:szCs w:val="28"/>
        </w:rPr>
        <w:t xml:space="preserve"> Тюменской областной Думы по единому и </w:t>
      </w:r>
      <w:proofErr w:type="spellStart"/>
      <w:r w:rsidR="00AB6CDB" w:rsidRPr="00631F0C">
        <w:rPr>
          <w:rFonts w:ascii="Times New Roman" w:hAnsi="Times New Roman"/>
          <w:sz w:val="28"/>
          <w:szCs w:val="28"/>
        </w:rPr>
        <w:t>Сургутским</w:t>
      </w:r>
      <w:proofErr w:type="spellEnd"/>
      <w:r w:rsidR="00AB6CDB" w:rsidRPr="00631F0C">
        <w:rPr>
          <w:rFonts w:ascii="Times New Roman" w:hAnsi="Times New Roman"/>
          <w:sz w:val="28"/>
          <w:szCs w:val="28"/>
        </w:rPr>
        <w:t xml:space="preserve"> одномандатным избирательным округам №9, № 1</w:t>
      </w:r>
      <w:r w:rsidR="00AB6CDB">
        <w:rPr>
          <w:rFonts w:ascii="Times New Roman" w:hAnsi="Times New Roman"/>
          <w:sz w:val="28"/>
          <w:szCs w:val="28"/>
        </w:rPr>
        <w:t xml:space="preserve">0 </w:t>
      </w:r>
      <w:r w:rsidR="00AB6CDB" w:rsidRPr="00620B01">
        <w:rPr>
          <w:rFonts w:ascii="Times New Roman" w:hAnsi="Times New Roman"/>
          <w:sz w:val="28"/>
          <w:szCs w:val="28"/>
        </w:rPr>
        <w:t>и части</w:t>
      </w:r>
      <w:r w:rsidR="00AC7EE9" w:rsidRPr="00620B01">
        <w:rPr>
          <w:rFonts w:ascii="Times New Roman" w:hAnsi="Times New Roman"/>
          <w:sz w:val="28"/>
          <w:szCs w:val="28"/>
        </w:rPr>
        <w:t xml:space="preserve">чно </w:t>
      </w:r>
      <w:r w:rsidR="00620B01" w:rsidRPr="00620B01">
        <w:rPr>
          <w:rFonts w:ascii="Times New Roman" w:hAnsi="Times New Roman"/>
          <w:sz w:val="28"/>
          <w:szCs w:val="28"/>
        </w:rPr>
        <w:t xml:space="preserve">по № 11 </w:t>
      </w:r>
      <w:r w:rsidR="00AC7EE9" w:rsidRPr="00620B01">
        <w:rPr>
          <w:rFonts w:ascii="Times New Roman" w:hAnsi="Times New Roman"/>
          <w:sz w:val="28"/>
          <w:szCs w:val="28"/>
        </w:rPr>
        <w:t>совместно с территори</w:t>
      </w:r>
      <w:r w:rsidR="00620B01">
        <w:rPr>
          <w:rFonts w:ascii="Times New Roman" w:hAnsi="Times New Roman"/>
          <w:sz w:val="28"/>
          <w:szCs w:val="28"/>
        </w:rPr>
        <w:t>а</w:t>
      </w:r>
      <w:r w:rsidR="00620B01" w:rsidRPr="00620B01">
        <w:rPr>
          <w:rFonts w:ascii="Times New Roman" w:hAnsi="Times New Roman"/>
          <w:sz w:val="28"/>
          <w:szCs w:val="28"/>
        </w:rPr>
        <w:t xml:space="preserve">льной избирательной комиссией </w:t>
      </w:r>
      <w:proofErr w:type="spellStart"/>
      <w:r w:rsidR="00AC7EE9" w:rsidRPr="00620B01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AC7EE9" w:rsidRPr="00620B01">
        <w:rPr>
          <w:rFonts w:ascii="Times New Roman" w:hAnsi="Times New Roman"/>
          <w:sz w:val="28"/>
          <w:szCs w:val="28"/>
        </w:rPr>
        <w:t xml:space="preserve"> района</w:t>
      </w:r>
      <w:r w:rsidR="00620B01">
        <w:rPr>
          <w:rFonts w:ascii="Times New Roman" w:hAnsi="Times New Roman"/>
          <w:sz w:val="28"/>
          <w:szCs w:val="28"/>
        </w:rPr>
        <w:t>;</w:t>
      </w:r>
      <w:r w:rsidR="00AB6CDB" w:rsidRPr="00631F0C">
        <w:rPr>
          <w:rFonts w:ascii="Times New Roman" w:hAnsi="Times New Roman"/>
          <w:sz w:val="28"/>
          <w:szCs w:val="28"/>
        </w:rPr>
        <w:t xml:space="preserve"> Думы ХМАО-Югры шестого созыва по единому и четырем </w:t>
      </w:r>
      <w:proofErr w:type="spellStart"/>
      <w:r w:rsidR="00AB6CDB" w:rsidRPr="00631F0C">
        <w:rPr>
          <w:rFonts w:ascii="Times New Roman" w:hAnsi="Times New Roman"/>
          <w:sz w:val="28"/>
          <w:szCs w:val="28"/>
        </w:rPr>
        <w:t>Сургутским</w:t>
      </w:r>
      <w:proofErr w:type="spellEnd"/>
      <w:r w:rsidR="00AB6CDB" w:rsidRPr="00631F0C">
        <w:rPr>
          <w:rFonts w:ascii="Times New Roman" w:hAnsi="Times New Roman"/>
          <w:sz w:val="28"/>
          <w:szCs w:val="28"/>
        </w:rPr>
        <w:t xml:space="preserve"> одномандатным избир</w:t>
      </w:r>
      <w:r w:rsidR="00AB6CDB">
        <w:rPr>
          <w:rFonts w:ascii="Times New Roman" w:hAnsi="Times New Roman"/>
          <w:sz w:val="28"/>
          <w:szCs w:val="28"/>
        </w:rPr>
        <w:t>ательным округам №№9,</w:t>
      </w:r>
      <w:r w:rsidR="00AC7EE9">
        <w:rPr>
          <w:rFonts w:ascii="Times New Roman" w:hAnsi="Times New Roman"/>
          <w:sz w:val="28"/>
          <w:szCs w:val="28"/>
        </w:rPr>
        <w:t xml:space="preserve"> </w:t>
      </w:r>
      <w:r w:rsidR="00AB6CDB">
        <w:rPr>
          <w:rFonts w:ascii="Times New Roman" w:hAnsi="Times New Roman"/>
          <w:sz w:val="28"/>
          <w:szCs w:val="28"/>
        </w:rPr>
        <w:t>10,</w:t>
      </w:r>
      <w:r w:rsidR="00AC7EE9">
        <w:rPr>
          <w:rFonts w:ascii="Times New Roman" w:hAnsi="Times New Roman"/>
          <w:sz w:val="28"/>
          <w:szCs w:val="28"/>
        </w:rPr>
        <w:t xml:space="preserve"> </w:t>
      </w:r>
      <w:r w:rsidR="00AB6CDB">
        <w:rPr>
          <w:rFonts w:ascii="Times New Roman" w:hAnsi="Times New Roman"/>
          <w:sz w:val="28"/>
          <w:szCs w:val="28"/>
        </w:rPr>
        <w:t>11,</w:t>
      </w:r>
      <w:r w:rsidR="00AC7EE9">
        <w:rPr>
          <w:rFonts w:ascii="Times New Roman" w:hAnsi="Times New Roman"/>
          <w:sz w:val="28"/>
          <w:szCs w:val="28"/>
        </w:rPr>
        <w:t xml:space="preserve"> </w:t>
      </w:r>
      <w:r w:rsidR="00AB6CDB">
        <w:rPr>
          <w:rFonts w:ascii="Times New Roman" w:hAnsi="Times New Roman"/>
          <w:sz w:val="28"/>
          <w:szCs w:val="28"/>
        </w:rPr>
        <w:t>12</w:t>
      </w:r>
      <w:r w:rsidR="00620B01">
        <w:rPr>
          <w:rFonts w:ascii="Times New Roman" w:hAnsi="Times New Roman"/>
          <w:sz w:val="28"/>
          <w:szCs w:val="28"/>
        </w:rPr>
        <w:t xml:space="preserve">, а также депутатов </w:t>
      </w:r>
      <w:r w:rsidR="00AB6CDB" w:rsidRPr="00631F0C">
        <w:rPr>
          <w:rFonts w:ascii="Times New Roman" w:hAnsi="Times New Roman"/>
          <w:sz w:val="28"/>
          <w:szCs w:val="28"/>
        </w:rPr>
        <w:t xml:space="preserve">Думы города Сургута шестого созыва по </w:t>
      </w:r>
      <w:r w:rsidR="00AB6CDB">
        <w:rPr>
          <w:rFonts w:ascii="Times New Roman" w:hAnsi="Times New Roman"/>
          <w:sz w:val="28"/>
          <w:szCs w:val="28"/>
        </w:rPr>
        <w:t xml:space="preserve">25-ти </w:t>
      </w:r>
      <w:r w:rsidR="00AB6CDB" w:rsidRPr="00631F0C">
        <w:rPr>
          <w:rFonts w:ascii="Times New Roman" w:hAnsi="Times New Roman"/>
          <w:sz w:val="28"/>
          <w:szCs w:val="28"/>
        </w:rPr>
        <w:t>одномандатным избирательным округам.</w:t>
      </w:r>
    </w:p>
    <w:p w:rsidR="007764E9" w:rsidRDefault="003C4899" w:rsidP="00622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AC7EE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ерриториальную избирательную комиссию были возложены полномочия четырех окружных избирательных комиссий по </w:t>
      </w:r>
      <w:r w:rsidR="00620B01">
        <w:rPr>
          <w:rFonts w:ascii="Times New Roman" w:hAnsi="Times New Roman"/>
          <w:sz w:val="28"/>
          <w:szCs w:val="28"/>
        </w:rPr>
        <w:t xml:space="preserve">организации и проведению </w:t>
      </w:r>
      <w:r>
        <w:rPr>
          <w:rFonts w:ascii="Times New Roman" w:hAnsi="Times New Roman"/>
          <w:sz w:val="28"/>
          <w:szCs w:val="28"/>
        </w:rPr>
        <w:t>выбор</w:t>
      </w:r>
      <w:r w:rsidR="00620B0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депутатов Думы ХМАО-Югры, двух – по выборам депутатов Тюменской областной Думы и двадцати</w:t>
      </w:r>
      <w:r w:rsidR="00AC7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</w:t>
      </w:r>
      <w:r w:rsidR="00AC7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 выборам депутатов Думы города Сургута.</w:t>
      </w:r>
      <w:r w:rsidR="007764E9">
        <w:rPr>
          <w:rFonts w:ascii="Times New Roman" w:hAnsi="Times New Roman"/>
          <w:sz w:val="28"/>
          <w:szCs w:val="28"/>
        </w:rPr>
        <w:t xml:space="preserve"> В связи с возложением </w:t>
      </w:r>
      <w:r w:rsidR="00620B01">
        <w:rPr>
          <w:rFonts w:ascii="Times New Roman" w:hAnsi="Times New Roman"/>
          <w:sz w:val="28"/>
          <w:szCs w:val="28"/>
        </w:rPr>
        <w:t xml:space="preserve">названных выше </w:t>
      </w:r>
      <w:r w:rsidR="007764E9" w:rsidRPr="005D67D0">
        <w:rPr>
          <w:rFonts w:ascii="Times New Roman" w:hAnsi="Times New Roman"/>
          <w:sz w:val="28"/>
          <w:szCs w:val="28"/>
        </w:rPr>
        <w:t xml:space="preserve">полномочий </w:t>
      </w:r>
      <w:r w:rsidR="007764E9">
        <w:rPr>
          <w:rFonts w:ascii="Times New Roman" w:hAnsi="Times New Roman"/>
          <w:sz w:val="28"/>
          <w:szCs w:val="28"/>
        </w:rPr>
        <w:t>о</w:t>
      </w:r>
      <w:r w:rsidR="007764E9" w:rsidRPr="005D67D0">
        <w:rPr>
          <w:rFonts w:ascii="Times New Roman" w:hAnsi="Times New Roman"/>
          <w:sz w:val="28"/>
          <w:szCs w:val="28"/>
        </w:rPr>
        <w:t xml:space="preserve">кружных избирательных </w:t>
      </w:r>
      <w:r w:rsidR="00707164" w:rsidRPr="005D67D0">
        <w:rPr>
          <w:rFonts w:ascii="Times New Roman" w:hAnsi="Times New Roman"/>
          <w:sz w:val="28"/>
          <w:szCs w:val="28"/>
        </w:rPr>
        <w:t xml:space="preserve">комиссий </w:t>
      </w:r>
      <w:r w:rsidR="00707164">
        <w:rPr>
          <w:rFonts w:ascii="Times New Roman" w:hAnsi="Times New Roman"/>
          <w:sz w:val="28"/>
          <w:szCs w:val="28"/>
        </w:rPr>
        <w:t>по</w:t>
      </w:r>
      <w:r w:rsidR="007764E9">
        <w:rPr>
          <w:rFonts w:ascii="Times New Roman" w:hAnsi="Times New Roman"/>
          <w:sz w:val="28"/>
          <w:szCs w:val="28"/>
        </w:rPr>
        <w:t xml:space="preserve"> выборам различных </w:t>
      </w:r>
      <w:r w:rsidR="00707164">
        <w:rPr>
          <w:rFonts w:ascii="Times New Roman" w:hAnsi="Times New Roman"/>
          <w:sz w:val="28"/>
          <w:szCs w:val="28"/>
        </w:rPr>
        <w:t>уровней территориальную</w:t>
      </w:r>
      <w:r w:rsidR="007764E9" w:rsidRPr="005D67D0">
        <w:rPr>
          <w:rFonts w:ascii="Times New Roman" w:hAnsi="Times New Roman"/>
          <w:sz w:val="28"/>
          <w:szCs w:val="28"/>
        </w:rPr>
        <w:t xml:space="preserve"> избирательную коми</w:t>
      </w:r>
      <w:r w:rsidR="007764E9">
        <w:rPr>
          <w:rFonts w:ascii="Times New Roman" w:hAnsi="Times New Roman"/>
          <w:sz w:val="28"/>
          <w:szCs w:val="28"/>
        </w:rPr>
        <w:t xml:space="preserve">ссию города </w:t>
      </w:r>
      <w:r w:rsidR="00707164">
        <w:rPr>
          <w:rFonts w:ascii="Times New Roman" w:hAnsi="Times New Roman"/>
          <w:sz w:val="28"/>
          <w:szCs w:val="28"/>
        </w:rPr>
        <w:t xml:space="preserve">Сургута </w:t>
      </w:r>
      <w:r w:rsidR="00707164" w:rsidRPr="005D67D0">
        <w:rPr>
          <w:rFonts w:ascii="Times New Roman" w:hAnsi="Times New Roman"/>
          <w:sz w:val="28"/>
          <w:szCs w:val="28"/>
        </w:rPr>
        <w:t>уведомили</w:t>
      </w:r>
      <w:r w:rsidR="007764E9">
        <w:rPr>
          <w:rFonts w:ascii="Times New Roman" w:hAnsi="Times New Roman"/>
          <w:sz w:val="28"/>
          <w:szCs w:val="28"/>
        </w:rPr>
        <w:t xml:space="preserve"> о выдвижении 156 кандидатов, в том числе:</w:t>
      </w:r>
    </w:p>
    <w:p w:rsidR="007764E9" w:rsidRPr="00E1269A" w:rsidRDefault="007764E9" w:rsidP="004827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1269A">
        <w:rPr>
          <w:rFonts w:ascii="Times New Roman" w:hAnsi="Times New Roman"/>
          <w:sz w:val="28"/>
          <w:szCs w:val="28"/>
        </w:rPr>
        <w:t xml:space="preserve">-18 кандидатов в депутаты Думы Ханты-Мансийского автономного округа </w:t>
      </w:r>
      <w:r w:rsidR="00620B01">
        <w:rPr>
          <w:rFonts w:ascii="Times New Roman" w:hAnsi="Times New Roman"/>
          <w:sz w:val="28"/>
          <w:szCs w:val="28"/>
        </w:rPr>
        <w:t>-</w:t>
      </w:r>
      <w:r w:rsidRPr="00E1269A">
        <w:rPr>
          <w:rFonts w:ascii="Times New Roman" w:hAnsi="Times New Roman"/>
          <w:sz w:val="28"/>
          <w:szCs w:val="28"/>
        </w:rPr>
        <w:t xml:space="preserve"> </w:t>
      </w:r>
      <w:r w:rsidR="00E1269A" w:rsidRPr="00E1269A">
        <w:rPr>
          <w:rFonts w:ascii="Times New Roman" w:hAnsi="Times New Roman"/>
          <w:sz w:val="28"/>
          <w:szCs w:val="28"/>
        </w:rPr>
        <w:t xml:space="preserve">Югры: </w:t>
      </w:r>
      <w:r w:rsidR="00511CEA" w:rsidRPr="00E1269A">
        <w:rPr>
          <w:rFonts w:ascii="Times New Roman" w:hAnsi="Times New Roman"/>
          <w:sz w:val="28"/>
          <w:szCs w:val="28"/>
        </w:rPr>
        <w:t xml:space="preserve">17- зарегистрированы, 1 – отказ; </w:t>
      </w:r>
    </w:p>
    <w:p w:rsidR="007764E9" w:rsidRPr="00E1269A" w:rsidRDefault="007764E9" w:rsidP="004827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1269A">
        <w:rPr>
          <w:rFonts w:ascii="Times New Roman" w:hAnsi="Times New Roman"/>
          <w:sz w:val="28"/>
          <w:szCs w:val="28"/>
        </w:rPr>
        <w:t>-10 кандидатов в депутаты Тюменской областной Думы</w:t>
      </w:r>
      <w:r w:rsidR="00E1269A" w:rsidRPr="00E1269A">
        <w:rPr>
          <w:rFonts w:ascii="Times New Roman" w:hAnsi="Times New Roman"/>
          <w:sz w:val="28"/>
          <w:szCs w:val="28"/>
        </w:rPr>
        <w:t>: 7 -регистрация, 2 -отказ, 1- отмена выдвижения;</w:t>
      </w:r>
    </w:p>
    <w:p w:rsidR="007764E9" w:rsidRPr="00E1269A" w:rsidRDefault="007764E9" w:rsidP="00A516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1269A">
        <w:rPr>
          <w:rFonts w:ascii="Times New Roman" w:hAnsi="Times New Roman"/>
          <w:sz w:val="28"/>
          <w:szCs w:val="28"/>
        </w:rPr>
        <w:lastRenderedPageBreak/>
        <w:t>-128 кандидатов</w:t>
      </w:r>
      <w:r w:rsidR="00E1269A" w:rsidRPr="00E1269A">
        <w:rPr>
          <w:rFonts w:ascii="Times New Roman" w:hAnsi="Times New Roman"/>
          <w:sz w:val="28"/>
          <w:szCs w:val="28"/>
        </w:rPr>
        <w:t xml:space="preserve"> в депутаты Думы города Сургута:</w:t>
      </w:r>
      <w:r w:rsidRPr="00E1269A">
        <w:rPr>
          <w:rFonts w:ascii="Times New Roman" w:hAnsi="Times New Roman"/>
          <w:sz w:val="28"/>
          <w:szCs w:val="28"/>
        </w:rPr>
        <w:t xml:space="preserve"> </w:t>
      </w:r>
      <w:r w:rsidR="00E1269A" w:rsidRPr="00E1269A">
        <w:rPr>
          <w:rFonts w:ascii="Times New Roman" w:hAnsi="Times New Roman"/>
          <w:sz w:val="28"/>
          <w:szCs w:val="28"/>
        </w:rPr>
        <w:t>108- регистрация, 17 – отказ, 3</w:t>
      </w:r>
      <w:r w:rsidR="00E1269A">
        <w:rPr>
          <w:rFonts w:ascii="Times New Roman" w:hAnsi="Times New Roman"/>
          <w:sz w:val="28"/>
          <w:szCs w:val="28"/>
        </w:rPr>
        <w:t>-</w:t>
      </w:r>
      <w:r w:rsidR="00E1269A" w:rsidRPr="00E1269A">
        <w:rPr>
          <w:rFonts w:ascii="Times New Roman" w:hAnsi="Times New Roman"/>
          <w:sz w:val="28"/>
          <w:szCs w:val="28"/>
        </w:rPr>
        <w:t xml:space="preserve"> отмена выдвижения.</w:t>
      </w:r>
    </w:p>
    <w:p w:rsidR="00013F23" w:rsidRDefault="007764E9" w:rsidP="00A5168B">
      <w:pPr>
        <w:pStyle w:val="a7"/>
        <w:ind w:left="0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 даты подачи </w:t>
      </w:r>
      <w:r>
        <w:rPr>
          <w:sz w:val="28"/>
          <w:szCs w:val="28"/>
        </w:rPr>
        <w:t xml:space="preserve">уведомления о выдвижении   кандидатов и на протяжении всей избирательной компании КРС при ТИК проводила проверку сведений, представленных в территориальную избирательную комиссию города </w:t>
      </w:r>
      <w:r w:rsidR="00707164">
        <w:rPr>
          <w:sz w:val="28"/>
          <w:szCs w:val="28"/>
        </w:rPr>
        <w:t>Сургута кандидатами</w:t>
      </w:r>
      <w:r>
        <w:rPr>
          <w:sz w:val="28"/>
          <w:szCs w:val="28"/>
        </w:rPr>
        <w:t xml:space="preserve"> в депутаты</w:t>
      </w:r>
      <w:r w:rsidRPr="004D3828">
        <w:rPr>
          <w:sz w:val="28"/>
          <w:szCs w:val="28"/>
        </w:rPr>
        <w:t xml:space="preserve"> </w:t>
      </w:r>
      <w:r>
        <w:rPr>
          <w:sz w:val="28"/>
          <w:szCs w:val="28"/>
        </w:rPr>
        <w:t>Думы Ханты-Мансийского автономного округа – Югры,</w:t>
      </w:r>
      <w:r w:rsidRPr="00066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Тюменской областной Думы, Думы города Сургута. Всего было направлено 1400 запросов по всем видам выборам.  </w:t>
      </w:r>
      <w:r w:rsidRPr="008816FB">
        <w:rPr>
          <w:sz w:val="28"/>
          <w:szCs w:val="28"/>
        </w:rPr>
        <w:t>Необходимо отметить, что на дату выборов практически 100% ответов получены на представления территориальной избирательной комиссии</w:t>
      </w:r>
      <w:r w:rsidR="0048270A">
        <w:rPr>
          <w:sz w:val="28"/>
          <w:szCs w:val="28"/>
        </w:rPr>
        <w:t>, и</w:t>
      </w:r>
      <w:r w:rsidRPr="008816FB">
        <w:rPr>
          <w:sz w:val="28"/>
          <w:szCs w:val="28"/>
        </w:rPr>
        <w:t>з которых, сведения</w:t>
      </w:r>
      <w:r w:rsidR="0048270A">
        <w:rPr>
          <w:sz w:val="28"/>
          <w:szCs w:val="28"/>
        </w:rPr>
        <w:t xml:space="preserve">, представленные 3-мя кандидатами, </w:t>
      </w:r>
      <w:r w:rsidRPr="008816FB">
        <w:rPr>
          <w:sz w:val="28"/>
          <w:szCs w:val="28"/>
        </w:rPr>
        <w:t>признаны недостоверными</w:t>
      </w:r>
      <w:r w:rsidR="0048270A">
        <w:rPr>
          <w:sz w:val="28"/>
          <w:szCs w:val="28"/>
        </w:rPr>
        <w:t xml:space="preserve"> (</w:t>
      </w:r>
      <w:r w:rsidRPr="008816FB">
        <w:rPr>
          <w:sz w:val="28"/>
          <w:szCs w:val="28"/>
        </w:rPr>
        <w:t>2</w:t>
      </w:r>
      <w:r w:rsidR="0048270A">
        <w:rPr>
          <w:sz w:val="28"/>
          <w:szCs w:val="28"/>
        </w:rPr>
        <w:t>-</w:t>
      </w:r>
      <w:r w:rsidRPr="008816FB">
        <w:rPr>
          <w:sz w:val="28"/>
          <w:szCs w:val="28"/>
        </w:rPr>
        <w:t>об образовании, 1-об отсутствии судимости</w:t>
      </w:r>
      <w:r w:rsidR="0048270A">
        <w:rPr>
          <w:sz w:val="28"/>
          <w:szCs w:val="28"/>
        </w:rPr>
        <w:t>)</w:t>
      </w:r>
      <w:r w:rsidRPr="008816FB">
        <w:rPr>
          <w:sz w:val="28"/>
          <w:szCs w:val="28"/>
        </w:rPr>
        <w:t>.</w:t>
      </w:r>
    </w:p>
    <w:p w:rsidR="00FA7FA7" w:rsidRPr="00FA7FA7" w:rsidRDefault="00FA7FA7" w:rsidP="00A5168B">
      <w:pPr>
        <w:pStyle w:val="a7"/>
        <w:ind w:left="0" w:firstLine="426"/>
        <w:jc w:val="both"/>
        <w:rPr>
          <w:sz w:val="28"/>
          <w:szCs w:val="28"/>
        </w:rPr>
      </w:pPr>
      <w:r w:rsidRPr="00FA7FA7">
        <w:rPr>
          <w:sz w:val="28"/>
          <w:szCs w:val="28"/>
        </w:rPr>
        <w:t xml:space="preserve">19 октября 2016 года закончился </w:t>
      </w:r>
      <w:r w:rsidR="0048270A">
        <w:rPr>
          <w:sz w:val="28"/>
          <w:szCs w:val="28"/>
        </w:rPr>
        <w:t xml:space="preserve">установленный </w:t>
      </w:r>
      <w:r w:rsidRPr="00FA7FA7">
        <w:rPr>
          <w:sz w:val="28"/>
          <w:szCs w:val="28"/>
        </w:rPr>
        <w:t xml:space="preserve">срок </w:t>
      </w:r>
      <w:r w:rsidR="00013F23">
        <w:rPr>
          <w:sz w:val="28"/>
          <w:szCs w:val="28"/>
        </w:rPr>
        <w:t>предоставления</w:t>
      </w:r>
      <w:r w:rsidRPr="00FA7FA7">
        <w:rPr>
          <w:sz w:val="28"/>
          <w:szCs w:val="28"/>
        </w:rPr>
        <w:t xml:space="preserve"> итоговых финансовых отчетов</w:t>
      </w:r>
      <w:r w:rsidR="00CA1AD3">
        <w:rPr>
          <w:sz w:val="28"/>
          <w:szCs w:val="28"/>
        </w:rPr>
        <w:t xml:space="preserve"> кандидатами. Из 156 кандидатов толь</w:t>
      </w:r>
      <w:r w:rsidR="0048270A">
        <w:rPr>
          <w:sz w:val="28"/>
          <w:szCs w:val="28"/>
        </w:rPr>
        <w:t>ко</w:t>
      </w:r>
      <w:r w:rsidR="00CA1AD3">
        <w:rPr>
          <w:sz w:val="28"/>
          <w:szCs w:val="28"/>
        </w:rPr>
        <w:t xml:space="preserve"> 2 кандидата в депутаты Д</w:t>
      </w:r>
      <w:r w:rsidRPr="00FA7FA7">
        <w:rPr>
          <w:sz w:val="28"/>
          <w:szCs w:val="28"/>
        </w:rPr>
        <w:t>умы города Сургута шестого созыва Трошкин А.Б. и Маркин Д.А. не представили итоговые финансовые отчеты в ТИК города Сургута. В соответствии с</w:t>
      </w:r>
      <w:r w:rsidR="00C50E67">
        <w:rPr>
          <w:sz w:val="28"/>
          <w:szCs w:val="28"/>
        </w:rPr>
        <w:t>о</w:t>
      </w:r>
      <w:r w:rsidRPr="00FA7FA7">
        <w:rPr>
          <w:sz w:val="28"/>
          <w:szCs w:val="28"/>
        </w:rPr>
        <w:t xml:space="preserve"> ст. 5.17 </w:t>
      </w:r>
      <w:r w:rsidR="00013F23">
        <w:rPr>
          <w:sz w:val="28"/>
          <w:szCs w:val="28"/>
        </w:rPr>
        <w:t>«</w:t>
      </w:r>
      <w:r w:rsidR="00542A5F" w:rsidRPr="00FA7FA7">
        <w:rPr>
          <w:sz w:val="28"/>
          <w:szCs w:val="28"/>
        </w:rPr>
        <w:t>Не</w:t>
      </w:r>
      <w:r w:rsidR="00542A5F">
        <w:rPr>
          <w:sz w:val="28"/>
          <w:szCs w:val="28"/>
        </w:rPr>
        <w:t xml:space="preserve"> </w:t>
      </w:r>
      <w:r w:rsidR="00542A5F" w:rsidRPr="00FA7FA7">
        <w:rPr>
          <w:sz w:val="28"/>
          <w:szCs w:val="28"/>
        </w:rPr>
        <w:t>предоставление или не</w:t>
      </w:r>
      <w:r w:rsidR="00542A5F">
        <w:rPr>
          <w:sz w:val="28"/>
          <w:szCs w:val="28"/>
        </w:rPr>
        <w:t xml:space="preserve"> </w:t>
      </w:r>
      <w:r w:rsidR="00542A5F" w:rsidRPr="00FA7FA7">
        <w:rPr>
          <w:sz w:val="28"/>
          <w:szCs w:val="28"/>
        </w:rPr>
        <w:t xml:space="preserve">опубликование отчета, сведений о поступлении и расходовании средств, выделенных на подготовку и проведение выборов, референдума» </w:t>
      </w:r>
      <w:r w:rsidR="00013F23" w:rsidRPr="00013F23">
        <w:rPr>
          <w:color w:val="333333"/>
          <w:sz w:val="28"/>
          <w:szCs w:val="28"/>
        </w:rPr>
        <w:t xml:space="preserve">Кодекса Российской Федерации об административных правонарушениях от 30.12.2001 </w:t>
      </w:r>
      <w:r w:rsidR="00013F23">
        <w:rPr>
          <w:color w:val="333333"/>
          <w:szCs w:val="28"/>
        </w:rPr>
        <w:t>№</w:t>
      </w:r>
      <w:r w:rsidR="00013F23" w:rsidRPr="00013F23">
        <w:rPr>
          <w:color w:val="333333"/>
          <w:sz w:val="28"/>
          <w:szCs w:val="28"/>
        </w:rPr>
        <w:t xml:space="preserve"> 195-ФЗ в</w:t>
      </w:r>
      <w:r w:rsidR="00CA1AD3">
        <w:rPr>
          <w:color w:val="000000"/>
          <w:sz w:val="28"/>
          <w:szCs w:val="28"/>
        </w:rPr>
        <w:t xml:space="preserve"> отношении них </w:t>
      </w:r>
      <w:r w:rsidR="00013F23" w:rsidRPr="00FA7FA7">
        <w:rPr>
          <w:sz w:val="28"/>
          <w:szCs w:val="28"/>
        </w:rPr>
        <w:t>уполномоченны</w:t>
      </w:r>
      <w:r w:rsidR="00013F23">
        <w:rPr>
          <w:sz w:val="28"/>
          <w:szCs w:val="28"/>
        </w:rPr>
        <w:t>ми членами</w:t>
      </w:r>
      <w:r w:rsidR="00013F23" w:rsidRPr="00FA7FA7">
        <w:rPr>
          <w:sz w:val="28"/>
          <w:szCs w:val="28"/>
        </w:rPr>
        <w:t xml:space="preserve"> </w:t>
      </w:r>
      <w:r w:rsidR="00013F23">
        <w:rPr>
          <w:sz w:val="28"/>
          <w:szCs w:val="28"/>
        </w:rPr>
        <w:t xml:space="preserve">территориальной </w:t>
      </w:r>
      <w:r w:rsidR="00013F23" w:rsidRPr="00FA7FA7">
        <w:rPr>
          <w:sz w:val="28"/>
          <w:szCs w:val="28"/>
        </w:rPr>
        <w:t xml:space="preserve">избирательной комиссии с правом решающего голоса </w:t>
      </w:r>
      <w:r w:rsidR="00CA1AD3">
        <w:rPr>
          <w:color w:val="000000"/>
          <w:sz w:val="28"/>
          <w:szCs w:val="28"/>
        </w:rPr>
        <w:t>проводится работа по составлению протоколов об административных правонарушениях</w:t>
      </w:r>
      <w:r w:rsidRPr="00FA7FA7">
        <w:rPr>
          <w:sz w:val="28"/>
          <w:szCs w:val="28"/>
        </w:rPr>
        <w:t>.</w:t>
      </w:r>
    </w:p>
    <w:p w:rsidR="004A5B3D" w:rsidRDefault="00AB6CDB" w:rsidP="00A5168B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A5B3D">
        <w:rPr>
          <w:rFonts w:ascii="Times New Roman" w:hAnsi="Times New Roman"/>
          <w:sz w:val="28"/>
          <w:szCs w:val="28"/>
        </w:rPr>
        <w:t xml:space="preserve">ерриториальной избирательной комиссией города Сургута </w:t>
      </w:r>
      <w:r>
        <w:rPr>
          <w:rFonts w:ascii="Times New Roman" w:hAnsi="Times New Roman"/>
          <w:sz w:val="28"/>
          <w:szCs w:val="28"/>
        </w:rPr>
        <w:t xml:space="preserve">все </w:t>
      </w:r>
      <w:r w:rsidR="00013F23">
        <w:rPr>
          <w:rFonts w:ascii="Times New Roman" w:hAnsi="Times New Roman"/>
          <w:sz w:val="28"/>
          <w:szCs w:val="28"/>
        </w:rPr>
        <w:t xml:space="preserve">вышеназванные </w:t>
      </w:r>
      <w:r>
        <w:rPr>
          <w:rFonts w:ascii="Times New Roman" w:hAnsi="Times New Roman"/>
          <w:sz w:val="28"/>
          <w:szCs w:val="28"/>
        </w:rPr>
        <w:t>избирательные кампании</w:t>
      </w:r>
      <w:r w:rsidR="003C4899">
        <w:rPr>
          <w:rFonts w:ascii="Times New Roman" w:hAnsi="Times New Roman"/>
          <w:sz w:val="28"/>
          <w:szCs w:val="28"/>
        </w:rPr>
        <w:t xml:space="preserve"> </w:t>
      </w:r>
      <w:r w:rsidR="004A5B3D">
        <w:rPr>
          <w:rFonts w:ascii="Times New Roman" w:hAnsi="Times New Roman"/>
          <w:sz w:val="28"/>
          <w:szCs w:val="28"/>
        </w:rPr>
        <w:t>были проведены на высоком организационном уровне</w:t>
      </w:r>
      <w:r w:rsidR="00013F23">
        <w:rPr>
          <w:rFonts w:ascii="Times New Roman" w:hAnsi="Times New Roman"/>
          <w:sz w:val="28"/>
          <w:szCs w:val="28"/>
        </w:rPr>
        <w:t>,</w:t>
      </w:r>
      <w:r w:rsidR="004A5B3D">
        <w:rPr>
          <w:rFonts w:ascii="Times New Roman" w:hAnsi="Times New Roman"/>
          <w:sz w:val="28"/>
          <w:szCs w:val="28"/>
        </w:rPr>
        <w:t xml:space="preserve"> без нарушений избирательного законодательства</w:t>
      </w:r>
      <w:r w:rsidR="003C4899">
        <w:rPr>
          <w:rFonts w:ascii="Times New Roman" w:hAnsi="Times New Roman"/>
          <w:sz w:val="28"/>
          <w:szCs w:val="28"/>
        </w:rPr>
        <w:t xml:space="preserve">. </w:t>
      </w:r>
      <w:r w:rsidR="004A5B3D">
        <w:rPr>
          <w:rFonts w:ascii="Times New Roman" w:hAnsi="Times New Roman"/>
          <w:sz w:val="28"/>
          <w:szCs w:val="28"/>
        </w:rPr>
        <w:t>По всем избирательным кампаниям выборы были признаны состоявшимися и действитель</w:t>
      </w:r>
      <w:r w:rsidR="005739BC">
        <w:rPr>
          <w:rFonts w:ascii="Times New Roman" w:hAnsi="Times New Roman"/>
          <w:sz w:val="28"/>
          <w:szCs w:val="28"/>
        </w:rPr>
        <w:t xml:space="preserve">ными. </w:t>
      </w:r>
    </w:p>
    <w:p w:rsidR="00CA1AD3" w:rsidRDefault="00CA1AD3" w:rsidP="00A5168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избирательной кампании 2016 года принимали участие 115 УИК города Сургута с количественным составом 1680 членов комиссий с правом решающего голоса. </w:t>
      </w:r>
      <w:r w:rsidR="00D37039" w:rsidRPr="00D37039">
        <w:rPr>
          <w:rFonts w:ascii="Times New Roman" w:hAnsi="Times New Roman"/>
          <w:sz w:val="28"/>
          <w:szCs w:val="28"/>
        </w:rPr>
        <w:t xml:space="preserve">Кроме того, </w:t>
      </w:r>
      <w:r w:rsidR="00013F23">
        <w:rPr>
          <w:rFonts w:ascii="Times New Roman" w:hAnsi="Times New Roman"/>
          <w:sz w:val="28"/>
          <w:szCs w:val="28"/>
        </w:rPr>
        <w:t xml:space="preserve">с учетом проведения выборов </w:t>
      </w:r>
      <w:r w:rsidR="00013F23" w:rsidRPr="00013F23"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="00D37039" w:rsidRPr="00D37039">
        <w:rPr>
          <w:rFonts w:ascii="Times New Roman" w:hAnsi="Times New Roman"/>
          <w:sz w:val="28"/>
          <w:szCs w:val="28"/>
        </w:rPr>
        <w:t xml:space="preserve"> на ж</w:t>
      </w:r>
      <w:r w:rsidR="00013F23">
        <w:rPr>
          <w:rFonts w:ascii="Times New Roman" w:hAnsi="Times New Roman"/>
          <w:sz w:val="28"/>
          <w:szCs w:val="28"/>
        </w:rPr>
        <w:t xml:space="preserve">елезнодорожном </w:t>
      </w:r>
      <w:r w:rsidR="00D37039" w:rsidRPr="00D37039">
        <w:rPr>
          <w:rFonts w:ascii="Times New Roman" w:hAnsi="Times New Roman"/>
          <w:sz w:val="28"/>
          <w:szCs w:val="28"/>
        </w:rPr>
        <w:t>вокзале</w:t>
      </w:r>
      <w:r w:rsidR="00013F23">
        <w:rPr>
          <w:rFonts w:ascii="Times New Roman" w:hAnsi="Times New Roman"/>
          <w:sz w:val="28"/>
          <w:szCs w:val="28"/>
        </w:rPr>
        <w:t xml:space="preserve"> города Сургута</w:t>
      </w:r>
      <w:r w:rsidR="00D37039" w:rsidRPr="00D37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месте временного пребывания) </w:t>
      </w:r>
      <w:r w:rsidR="00D37039" w:rsidRPr="00D37039">
        <w:rPr>
          <w:rFonts w:ascii="Times New Roman" w:hAnsi="Times New Roman"/>
          <w:sz w:val="28"/>
          <w:szCs w:val="28"/>
        </w:rPr>
        <w:t xml:space="preserve">был сформирован временный избирательный участок № </w:t>
      </w:r>
      <w:proofErr w:type="gramStart"/>
      <w:r w:rsidR="00D37039" w:rsidRPr="00D37039">
        <w:rPr>
          <w:rFonts w:ascii="Times New Roman" w:hAnsi="Times New Roman"/>
          <w:sz w:val="28"/>
          <w:szCs w:val="28"/>
        </w:rPr>
        <w:t>702</w:t>
      </w:r>
      <w:proofErr w:type="gramEnd"/>
      <w:r w:rsidR="00013F23">
        <w:rPr>
          <w:rFonts w:ascii="Times New Roman" w:hAnsi="Times New Roman"/>
          <w:sz w:val="28"/>
          <w:szCs w:val="28"/>
        </w:rPr>
        <w:t xml:space="preserve"> и </w:t>
      </w:r>
      <w:r w:rsidR="00D37039" w:rsidRPr="00D37039">
        <w:rPr>
          <w:rFonts w:ascii="Times New Roman" w:hAnsi="Times New Roman"/>
          <w:sz w:val="28"/>
          <w:szCs w:val="28"/>
        </w:rPr>
        <w:t>участков</w:t>
      </w:r>
      <w:r w:rsidR="0017558E">
        <w:rPr>
          <w:rFonts w:ascii="Times New Roman" w:hAnsi="Times New Roman"/>
          <w:sz w:val="28"/>
          <w:szCs w:val="28"/>
        </w:rPr>
        <w:t>ая</w:t>
      </w:r>
      <w:r w:rsidR="00D37039" w:rsidRPr="00D37039">
        <w:rPr>
          <w:rFonts w:ascii="Times New Roman" w:hAnsi="Times New Roman"/>
          <w:sz w:val="28"/>
          <w:szCs w:val="28"/>
        </w:rPr>
        <w:t xml:space="preserve"> избирательн</w:t>
      </w:r>
      <w:r w:rsidR="0017558E">
        <w:rPr>
          <w:rFonts w:ascii="Times New Roman" w:hAnsi="Times New Roman"/>
          <w:sz w:val="28"/>
          <w:szCs w:val="28"/>
        </w:rPr>
        <w:t>ая</w:t>
      </w:r>
      <w:r w:rsidR="00D37039" w:rsidRPr="00D37039">
        <w:rPr>
          <w:rFonts w:ascii="Times New Roman" w:hAnsi="Times New Roman"/>
          <w:sz w:val="28"/>
          <w:szCs w:val="28"/>
        </w:rPr>
        <w:t xml:space="preserve"> комисси</w:t>
      </w:r>
      <w:r w:rsidR="0017558E">
        <w:rPr>
          <w:rFonts w:ascii="Times New Roman" w:hAnsi="Times New Roman"/>
          <w:sz w:val="28"/>
          <w:szCs w:val="28"/>
        </w:rPr>
        <w:t>я</w:t>
      </w:r>
      <w:r w:rsidR="00D37039" w:rsidRPr="00D37039">
        <w:rPr>
          <w:rFonts w:ascii="Times New Roman" w:hAnsi="Times New Roman"/>
          <w:sz w:val="28"/>
          <w:szCs w:val="28"/>
        </w:rPr>
        <w:t xml:space="preserve"> которого входили</w:t>
      </w:r>
      <w:r w:rsidR="0017558E">
        <w:rPr>
          <w:rFonts w:ascii="Times New Roman" w:hAnsi="Times New Roman"/>
          <w:sz w:val="28"/>
          <w:szCs w:val="28"/>
        </w:rPr>
        <w:t xml:space="preserve">, в состав которой вошли </w:t>
      </w:r>
      <w:r w:rsidR="00D37039" w:rsidRPr="00D37039">
        <w:rPr>
          <w:rFonts w:ascii="Times New Roman" w:hAnsi="Times New Roman"/>
          <w:sz w:val="28"/>
          <w:szCs w:val="28"/>
        </w:rPr>
        <w:t>12 членов комиссии с правом решающего голоса.</w:t>
      </w:r>
      <w:r w:rsidR="00D37039">
        <w:rPr>
          <w:rFonts w:ascii="Times New Roman" w:hAnsi="Times New Roman"/>
          <w:sz w:val="28"/>
          <w:szCs w:val="28"/>
        </w:rPr>
        <w:t xml:space="preserve"> </w:t>
      </w:r>
    </w:p>
    <w:p w:rsidR="00D37039" w:rsidRPr="00D37039" w:rsidRDefault="00D37039" w:rsidP="00A5168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37039">
        <w:rPr>
          <w:rFonts w:ascii="Times New Roman" w:hAnsi="Times New Roman"/>
          <w:sz w:val="28"/>
          <w:szCs w:val="28"/>
        </w:rPr>
        <w:t xml:space="preserve">В списки избирателей на день голосования были включены </w:t>
      </w:r>
      <w:r w:rsidR="00DF3D93" w:rsidRPr="00D37039">
        <w:rPr>
          <w:rFonts w:ascii="Times New Roman" w:hAnsi="Times New Roman"/>
          <w:sz w:val="28"/>
          <w:szCs w:val="28"/>
        </w:rPr>
        <w:t>265905 избирателей</w:t>
      </w:r>
      <w:r w:rsidRPr="00D37039">
        <w:rPr>
          <w:rFonts w:ascii="Times New Roman" w:hAnsi="Times New Roman"/>
          <w:sz w:val="28"/>
          <w:szCs w:val="28"/>
        </w:rPr>
        <w:t xml:space="preserve">. </w:t>
      </w:r>
      <w:r w:rsidR="0017558E">
        <w:rPr>
          <w:rFonts w:ascii="Times New Roman" w:hAnsi="Times New Roman"/>
          <w:sz w:val="28"/>
          <w:szCs w:val="28"/>
        </w:rPr>
        <w:t>В</w:t>
      </w:r>
      <w:r w:rsidR="0017558E" w:rsidRPr="00D37039">
        <w:rPr>
          <w:rFonts w:ascii="Times New Roman" w:hAnsi="Times New Roman"/>
          <w:sz w:val="28"/>
          <w:szCs w:val="28"/>
        </w:rPr>
        <w:t xml:space="preserve"> голосовании </w:t>
      </w:r>
      <w:r w:rsidR="0017558E">
        <w:rPr>
          <w:rFonts w:ascii="Times New Roman" w:hAnsi="Times New Roman"/>
          <w:sz w:val="28"/>
          <w:szCs w:val="28"/>
        </w:rPr>
        <w:t>п</w:t>
      </w:r>
      <w:r w:rsidRPr="00D37039">
        <w:rPr>
          <w:rFonts w:ascii="Times New Roman" w:hAnsi="Times New Roman"/>
          <w:sz w:val="28"/>
          <w:szCs w:val="28"/>
        </w:rPr>
        <w:t>риняли участие 79838 избирателей города Сургута, что составляет 30,03 %</w:t>
      </w:r>
      <w:r w:rsidR="0017558E">
        <w:rPr>
          <w:rFonts w:ascii="Times New Roman" w:hAnsi="Times New Roman"/>
          <w:sz w:val="28"/>
          <w:szCs w:val="28"/>
        </w:rPr>
        <w:t xml:space="preserve"> от числа избирателей города</w:t>
      </w:r>
      <w:r w:rsidRPr="00D37039">
        <w:rPr>
          <w:rFonts w:ascii="Times New Roman" w:hAnsi="Times New Roman"/>
          <w:sz w:val="28"/>
          <w:szCs w:val="28"/>
        </w:rPr>
        <w:t>.</w:t>
      </w:r>
    </w:p>
    <w:p w:rsidR="002900C8" w:rsidRDefault="00D37039" w:rsidP="002900C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F22A8">
        <w:rPr>
          <w:rFonts w:ascii="Times New Roman" w:hAnsi="Times New Roman"/>
          <w:color w:val="333333"/>
          <w:sz w:val="28"/>
          <w:szCs w:val="28"/>
        </w:rPr>
        <w:t>10 ноября 2016 года территориальная избирательная комиссия города Сургута провела совещание с руководящим составом участковых избирательных комиссий города Сургута</w:t>
      </w:r>
      <w:r w:rsidR="00994C29">
        <w:rPr>
          <w:rFonts w:ascii="Times New Roman" w:hAnsi="Times New Roman"/>
          <w:color w:val="333333"/>
          <w:sz w:val="28"/>
          <w:szCs w:val="28"/>
        </w:rPr>
        <w:t>,</w:t>
      </w:r>
      <w:r w:rsidR="00A813B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94C29">
        <w:rPr>
          <w:rFonts w:ascii="Times New Roman" w:hAnsi="Times New Roman"/>
          <w:color w:val="333333"/>
          <w:sz w:val="28"/>
          <w:szCs w:val="28"/>
        </w:rPr>
        <w:t>на котором п</w:t>
      </w:r>
      <w:r w:rsidRPr="00FF22A8">
        <w:rPr>
          <w:rFonts w:ascii="Times New Roman" w:hAnsi="Times New Roman"/>
          <w:color w:val="333333"/>
          <w:sz w:val="28"/>
          <w:szCs w:val="28"/>
        </w:rPr>
        <w:t>о вопросу «</w:t>
      </w:r>
      <w:r w:rsidRPr="00FF22A8">
        <w:rPr>
          <w:rFonts w:ascii="Times New Roman" w:hAnsi="Times New Roman"/>
          <w:sz w:val="28"/>
          <w:szCs w:val="28"/>
        </w:rPr>
        <w:t xml:space="preserve">Об итогах проведения выборов на территории города Сургута в единый день </w:t>
      </w:r>
      <w:r w:rsidRPr="00FF22A8">
        <w:rPr>
          <w:rFonts w:ascii="Times New Roman" w:hAnsi="Times New Roman"/>
          <w:sz w:val="28"/>
          <w:szCs w:val="28"/>
        </w:rPr>
        <w:lastRenderedPageBreak/>
        <w:t>голосования 18 сентября 2016 года</w:t>
      </w:r>
      <w:r w:rsidR="00A5168B">
        <w:rPr>
          <w:rFonts w:ascii="Times New Roman" w:hAnsi="Times New Roman"/>
          <w:sz w:val="28"/>
          <w:szCs w:val="28"/>
        </w:rPr>
        <w:t xml:space="preserve"> и о</w:t>
      </w:r>
      <w:r w:rsidRPr="00FF22A8">
        <w:rPr>
          <w:rFonts w:ascii="Times New Roman" w:hAnsi="Times New Roman"/>
          <w:sz w:val="28"/>
          <w:szCs w:val="28"/>
        </w:rPr>
        <w:t xml:space="preserve"> задачах, стоящих перед избирательной системой города Сургута» выступила председатель ТИК города Сургута Гаранина С.В.</w:t>
      </w:r>
      <w:r w:rsidR="00A5168B">
        <w:rPr>
          <w:rFonts w:ascii="Times New Roman" w:hAnsi="Times New Roman"/>
          <w:sz w:val="28"/>
          <w:szCs w:val="28"/>
        </w:rPr>
        <w:t xml:space="preserve"> </w:t>
      </w:r>
    </w:p>
    <w:p w:rsidR="00D37039" w:rsidRPr="00FF22A8" w:rsidRDefault="00A5168B" w:rsidP="002900C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FF22A8">
        <w:rPr>
          <w:rFonts w:ascii="Times New Roman" w:hAnsi="Times New Roman"/>
          <w:sz w:val="28"/>
          <w:szCs w:val="28"/>
        </w:rPr>
        <w:t>ТИК</w:t>
      </w:r>
      <w:r w:rsidR="00D37039" w:rsidRPr="00FF22A8">
        <w:rPr>
          <w:rFonts w:ascii="Times New Roman" w:hAnsi="Times New Roman"/>
          <w:sz w:val="28"/>
          <w:szCs w:val="28"/>
        </w:rPr>
        <w:t xml:space="preserve"> довела до сведения членов УИК </w:t>
      </w:r>
      <w:r>
        <w:rPr>
          <w:rFonts w:ascii="Times New Roman" w:hAnsi="Times New Roman"/>
          <w:sz w:val="28"/>
          <w:szCs w:val="28"/>
        </w:rPr>
        <w:t xml:space="preserve">итоговую </w:t>
      </w:r>
      <w:r w:rsidR="00D37039" w:rsidRPr="00FF22A8">
        <w:rPr>
          <w:rFonts w:ascii="Times New Roman" w:hAnsi="Times New Roman"/>
          <w:sz w:val="28"/>
          <w:szCs w:val="28"/>
        </w:rPr>
        <w:t>информацию</w:t>
      </w:r>
      <w:r w:rsidRPr="00A51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избирательной кампании, подготовленную</w:t>
      </w:r>
      <w:r w:rsidR="00D37039" w:rsidRPr="00FF22A8">
        <w:rPr>
          <w:rFonts w:ascii="Times New Roman" w:hAnsi="Times New Roman"/>
          <w:sz w:val="28"/>
          <w:szCs w:val="28"/>
        </w:rPr>
        <w:t xml:space="preserve"> мониторинговой групп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D37039" w:rsidRPr="00FF22A8">
        <w:rPr>
          <w:rFonts w:ascii="Times New Roman" w:hAnsi="Times New Roman"/>
          <w:sz w:val="28"/>
          <w:szCs w:val="28"/>
        </w:rPr>
        <w:t xml:space="preserve">под руководством уполномоченного по правам человека ХМАО-Югры, </w:t>
      </w: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="00D37039" w:rsidRPr="00FF22A8">
        <w:rPr>
          <w:rFonts w:ascii="Times New Roman" w:hAnsi="Times New Roman"/>
          <w:sz w:val="28"/>
          <w:szCs w:val="28"/>
        </w:rPr>
        <w:t>работавшей на территории автономного округа в единый день голосования 18 сентября 2016 года. По данному вопросу также выступили члены ТИК города Сургута с правом решающего голоса Сердюков Д.В. и Филиппов Е.С.</w:t>
      </w:r>
    </w:p>
    <w:p w:rsidR="00D37039" w:rsidRPr="00A5168B" w:rsidRDefault="00CA1AD3" w:rsidP="00A5168B">
      <w:pPr>
        <w:pStyle w:val="a5"/>
        <w:shd w:val="clear" w:color="auto" w:fill="FFFFFF"/>
        <w:spacing w:before="150" w:beforeAutospacing="0" w:after="150" w:afterAutospacing="0"/>
        <w:ind w:firstLine="426"/>
        <w:jc w:val="both"/>
        <w:textAlignment w:val="baseline"/>
        <w:rPr>
          <w:sz w:val="28"/>
          <w:szCs w:val="28"/>
        </w:rPr>
      </w:pPr>
      <w:r w:rsidRPr="00A5168B">
        <w:rPr>
          <w:sz w:val="28"/>
          <w:szCs w:val="28"/>
        </w:rPr>
        <w:t>Территориальная избирательная комиссия</w:t>
      </w:r>
      <w:r w:rsidR="00D37039" w:rsidRPr="00A5168B">
        <w:rPr>
          <w:sz w:val="28"/>
          <w:szCs w:val="28"/>
        </w:rPr>
        <w:t xml:space="preserve"> города Сургута поблагодарила участковые комиссии, которые внесли значительный вклад в организацию прошедших выборов.  В этот день </w:t>
      </w:r>
      <w:r w:rsidR="002900C8">
        <w:rPr>
          <w:sz w:val="28"/>
          <w:szCs w:val="28"/>
        </w:rPr>
        <w:t>Б</w:t>
      </w:r>
      <w:r w:rsidR="00D37039" w:rsidRPr="00A5168B">
        <w:rPr>
          <w:sz w:val="28"/>
          <w:szCs w:val="28"/>
        </w:rPr>
        <w:t xml:space="preserve">лагодарственными письмами </w:t>
      </w:r>
      <w:r w:rsidRPr="00A5168B">
        <w:rPr>
          <w:sz w:val="28"/>
          <w:szCs w:val="28"/>
        </w:rPr>
        <w:t xml:space="preserve">были награждены </w:t>
      </w:r>
      <w:r w:rsidR="00D37039" w:rsidRPr="00A5168B">
        <w:rPr>
          <w:sz w:val="28"/>
          <w:szCs w:val="28"/>
        </w:rPr>
        <w:t xml:space="preserve">40 человек. Среди них председатели, заместители председателей и секретари УИК. </w:t>
      </w:r>
    </w:p>
    <w:p w:rsidR="00D37039" w:rsidRDefault="002900C8" w:rsidP="002900C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были </w:t>
      </w:r>
      <w:r w:rsidR="00D37039" w:rsidRPr="00FF22A8">
        <w:rPr>
          <w:rFonts w:ascii="Times New Roman" w:hAnsi="Times New Roman"/>
          <w:sz w:val="28"/>
          <w:szCs w:val="28"/>
        </w:rPr>
        <w:t>вруч</w:t>
      </w:r>
      <w:r>
        <w:rPr>
          <w:rFonts w:ascii="Times New Roman" w:hAnsi="Times New Roman"/>
          <w:sz w:val="28"/>
          <w:szCs w:val="28"/>
        </w:rPr>
        <w:t>ены</w:t>
      </w:r>
      <w:r w:rsidR="00D37039" w:rsidRPr="00FF22A8">
        <w:rPr>
          <w:rFonts w:ascii="Times New Roman" w:hAnsi="Times New Roman"/>
          <w:sz w:val="28"/>
          <w:szCs w:val="28"/>
        </w:rPr>
        <w:t xml:space="preserve"> награды </w:t>
      </w:r>
      <w:r w:rsidRPr="00FF22A8">
        <w:rPr>
          <w:rFonts w:ascii="Times New Roman" w:hAnsi="Times New Roman"/>
          <w:sz w:val="28"/>
          <w:szCs w:val="28"/>
        </w:rPr>
        <w:t xml:space="preserve">ТИК города Сургута </w:t>
      </w:r>
      <w:r w:rsidR="00D37039" w:rsidRPr="00FF22A8">
        <w:rPr>
          <w:rFonts w:ascii="Times New Roman" w:hAnsi="Times New Roman"/>
          <w:sz w:val="28"/>
          <w:szCs w:val="28"/>
        </w:rPr>
        <w:t>победителям городского конкурса «Лучшая участковая избирательная комиссия города Сургута»</w:t>
      </w:r>
      <w:r>
        <w:rPr>
          <w:rFonts w:ascii="Times New Roman" w:hAnsi="Times New Roman"/>
          <w:sz w:val="28"/>
          <w:szCs w:val="28"/>
        </w:rPr>
        <w:t>:</w:t>
      </w:r>
      <w:r w:rsidRPr="00290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УИК № 317 за занятое в конкурсе </w:t>
      </w:r>
      <w:r w:rsidR="00D37039">
        <w:rPr>
          <w:rFonts w:ascii="Times New Roman" w:hAnsi="Times New Roman"/>
          <w:sz w:val="28"/>
          <w:szCs w:val="28"/>
        </w:rPr>
        <w:t>1-е место</w:t>
      </w:r>
      <w:r>
        <w:rPr>
          <w:rFonts w:ascii="Times New Roman" w:hAnsi="Times New Roman"/>
          <w:sz w:val="28"/>
          <w:szCs w:val="28"/>
        </w:rPr>
        <w:t>;</w:t>
      </w:r>
      <w:r w:rsidR="00D37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УИК №367 – </w:t>
      </w:r>
      <w:r w:rsidR="00D37039">
        <w:rPr>
          <w:rFonts w:ascii="Times New Roman" w:hAnsi="Times New Roman"/>
          <w:sz w:val="28"/>
          <w:szCs w:val="28"/>
        </w:rPr>
        <w:t>2-е место</w:t>
      </w:r>
      <w:r>
        <w:rPr>
          <w:rFonts w:ascii="Times New Roman" w:hAnsi="Times New Roman"/>
          <w:sz w:val="28"/>
          <w:szCs w:val="28"/>
        </w:rPr>
        <w:t xml:space="preserve">; и </w:t>
      </w:r>
      <w:r w:rsidR="00D37039">
        <w:rPr>
          <w:rFonts w:ascii="Times New Roman" w:hAnsi="Times New Roman"/>
          <w:sz w:val="28"/>
          <w:szCs w:val="28"/>
        </w:rPr>
        <w:t>УИК №3</w:t>
      </w:r>
      <w:r>
        <w:rPr>
          <w:rFonts w:ascii="Times New Roman" w:hAnsi="Times New Roman"/>
          <w:sz w:val="28"/>
          <w:szCs w:val="28"/>
        </w:rPr>
        <w:t>7</w:t>
      </w:r>
      <w:r w:rsidR="00D3703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3-е место</w:t>
      </w:r>
      <w:r w:rsidR="00D37039">
        <w:rPr>
          <w:rFonts w:ascii="Times New Roman" w:hAnsi="Times New Roman"/>
          <w:sz w:val="28"/>
          <w:szCs w:val="28"/>
        </w:rPr>
        <w:t>.</w:t>
      </w:r>
    </w:p>
    <w:p w:rsidR="00D37039" w:rsidRDefault="002900C8" w:rsidP="00CA1A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</w:t>
      </w:r>
      <w:r w:rsidR="00D37039">
        <w:rPr>
          <w:rFonts w:ascii="Times New Roman" w:hAnsi="Times New Roman"/>
          <w:sz w:val="28"/>
          <w:szCs w:val="28"/>
        </w:rPr>
        <w:t xml:space="preserve"> того, </w:t>
      </w:r>
      <w:r>
        <w:rPr>
          <w:rFonts w:ascii="Times New Roman" w:hAnsi="Times New Roman"/>
          <w:sz w:val="28"/>
          <w:szCs w:val="28"/>
        </w:rPr>
        <w:t>т</w:t>
      </w:r>
      <w:r w:rsidRPr="002900C8">
        <w:rPr>
          <w:rFonts w:ascii="Times New Roman" w:hAnsi="Times New Roman"/>
          <w:sz w:val="28"/>
          <w:szCs w:val="28"/>
        </w:rPr>
        <w:t>ерриториальная избирательная</w:t>
      </w:r>
      <w:r w:rsidRPr="00A5168B">
        <w:rPr>
          <w:sz w:val="28"/>
          <w:szCs w:val="28"/>
        </w:rPr>
        <w:t xml:space="preserve"> </w:t>
      </w:r>
      <w:r w:rsidR="00D37039">
        <w:rPr>
          <w:rFonts w:ascii="Times New Roman" w:hAnsi="Times New Roman"/>
          <w:sz w:val="28"/>
          <w:szCs w:val="28"/>
        </w:rPr>
        <w:t xml:space="preserve">комиссия вручила </w:t>
      </w:r>
      <w:r w:rsidRPr="002900C8">
        <w:rPr>
          <w:rFonts w:ascii="Times New Roman" w:hAnsi="Times New Roman"/>
          <w:sz w:val="28"/>
          <w:szCs w:val="28"/>
        </w:rPr>
        <w:t>Б</w:t>
      </w:r>
      <w:r w:rsidR="00D37039">
        <w:rPr>
          <w:rFonts w:ascii="Times New Roman" w:hAnsi="Times New Roman"/>
          <w:sz w:val="28"/>
          <w:szCs w:val="28"/>
        </w:rPr>
        <w:t>лагодарственные письма УИК 326,</w:t>
      </w:r>
      <w:r>
        <w:rPr>
          <w:rFonts w:ascii="Times New Roman" w:hAnsi="Times New Roman"/>
          <w:sz w:val="28"/>
          <w:szCs w:val="28"/>
        </w:rPr>
        <w:t xml:space="preserve"> </w:t>
      </w:r>
      <w:r w:rsidR="00D37039">
        <w:rPr>
          <w:rFonts w:ascii="Times New Roman" w:hAnsi="Times New Roman"/>
          <w:sz w:val="28"/>
          <w:szCs w:val="28"/>
        </w:rPr>
        <w:t>345,</w:t>
      </w:r>
      <w:r>
        <w:rPr>
          <w:rFonts w:ascii="Times New Roman" w:hAnsi="Times New Roman"/>
          <w:sz w:val="28"/>
          <w:szCs w:val="28"/>
        </w:rPr>
        <w:t xml:space="preserve"> </w:t>
      </w:r>
      <w:r w:rsidR="00D37039">
        <w:rPr>
          <w:rFonts w:ascii="Times New Roman" w:hAnsi="Times New Roman"/>
          <w:sz w:val="28"/>
          <w:szCs w:val="28"/>
        </w:rPr>
        <w:t>364,</w:t>
      </w:r>
      <w:r>
        <w:rPr>
          <w:rFonts w:ascii="Times New Roman" w:hAnsi="Times New Roman"/>
          <w:sz w:val="28"/>
          <w:szCs w:val="28"/>
        </w:rPr>
        <w:t xml:space="preserve"> </w:t>
      </w:r>
      <w:r w:rsidR="00D37039">
        <w:rPr>
          <w:rFonts w:ascii="Times New Roman" w:hAnsi="Times New Roman"/>
          <w:sz w:val="28"/>
          <w:szCs w:val="28"/>
        </w:rPr>
        <w:t>375,</w:t>
      </w:r>
      <w:r>
        <w:rPr>
          <w:rFonts w:ascii="Times New Roman" w:hAnsi="Times New Roman"/>
          <w:sz w:val="28"/>
          <w:szCs w:val="28"/>
        </w:rPr>
        <w:t xml:space="preserve"> </w:t>
      </w:r>
      <w:r w:rsidR="00D37039">
        <w:rPr>
          <w:rFonts w:ascii="Times New Roman" w:hAnsi="Times New Roman"/>
          <w:sz w:val="28"/>
          <w:szCs w:val="28"/>
        </w:rPr>
        <w:t>378,</w:t>
      </w:r>
      <w:r>
        <w:rPr>
          <w:rFonts w:ascii="Times New Roman" w:hAnsi="Times New Roman"/>
          <w:sz w:val="28"/>
          <w:szCs w:val="28"/>
        </w:rPr>
        <w:t xml:space="preserve"> </w:t>
      </w:r>
      <w:r w:rsidR="00D37039">
        <w:rPr>
          <w:rFonts w:ascii="Times New Roman" w:hAnsi="Times New Roman"/>
          <w:sz w:val="28"/>
          <w:szCs w:val="28"/>
        </w:rPr>
        <w:t>388,</w:t>
      </w:r>
      <w:r>
        <w:rPr>
          <w:rFonts w:ascii="Times New Roman" w:hAnsi="Times New Roman"/>
          <w:sz w:val="28"/>
          <w:szCs w:val="28"/>
        </w:rPr>
        <w:t xml:space="preserve"> </w:t>
      </w:r>
      <w:r w:rsidR="00D37039">
        <w:rPr>
          <w:rFonts w:ascii="Times New Roman" w:hAnsi="Times New Roman"/>
          <w:sz w:val="28"/>
          <w:szCs w:val="28"/>
        </w:rPr>
        <w:t>419,</w:t>
      </w:r>
      <w:r>
        <w:rPr>
          <w:rFonts w:ascii="Times New Roman" w:hAnsi="Times New Roman"/>
          <w:sz w:val="28"/>
          <w:szCs w:val="28"/>
        </w:rPr>
        <w:t xml:space="preserve"> </w:t>
      </w:r>
      <w:r w:rsidR="00D37039">
        <w:rPr>
          <w:rFonts w:ascii="Times New Roman" w:hAnsi="Times New Roman"/>
          <w:sz w:val="28"/>
          <w:szCs w:val="28"/>
        </w:rPr>
        <w:t>697 за активное участие в конкурсе и творческий подход, а также УИК 315,</w:t>
      </w:r>
      <w:r>
        <w:rPr>
          <w:rFonts w:ascii="Times New Roman" w:hAnsi="Times New Roman"/>
          <w:sz w:val="28"/>
          <w:szCs w:val="28"/>
        </w:rPr>
        <w:t xml:space="preserve"> </w:t>
      </w:r>
      <w:r w:rsidR="00D37039">
        <w:rPr>
          <w:rFonts w:ascii="Times New Roman" w:hAnsi="Times New Roman"/>
          <w:sz w:val="28"/>
          <w:szCs w:val="28"/>
        </w:rPr>
        <w:t>322,</w:t>
      </w:r>
      <w:r>
        <w:rPr>
          <w:rFonts w:ascii="Times New Roman" w:hAnsi="Times New Roman"/>
          <w:sz w:val="28"/>
          <w:szCs w:val="28"/>
        </w:rPr>
        <w:t xml:space="preserve"> </w:t>
      </w:r>
      <w:r w:rsidR="00D37039">
        <w:rPr>
          <w:rFonts w:ascii="Times New Roman" w:hAnsi="Times New Roman"/>
          <w:sz w:val="28"/>
          <w:szCs w:val="28"/>
        </w:rPr>
        <w:t>349,</w:t>
      </w:r>
      <w:r>
        <w:rPr>
          <w:rFonts w:ascii="Times New Roman" w:hAnsi="Times New Roman"/>
          <w:sz w:val="28"/>
          <w:szCs w:val="28"/>
        </w:rPr>
        <w:t xml:space="preserve"> </w:t>
      </w:r>
      <w:r w:rsidR="00D37039">
        <w:rPr>
          <w:rFonts w:ascii="Times New Roman" w:hAnsi="Times New Roman"/>
          <w:sz w:val="28"/>
          <w:szCs w:val="28"/>
        </w:rPr>
        <w:t>371,</w:t>
      </w:r>
      <w:r>
        <w:rPr>
          <w:rFonts w:ascii="Times New Roman" w:hAnsi="Times New Roman"/>
          <w:sz w:val="28"/>
          <w:szCs w:val="28"/>
        </w:rPr>
        <w:t xml:space="preserve"> </w:t>
      </w:r>
      <w:r w:rsidR="00D37039">
        <w:rPr>
          <w:rFonts w:ascii="Times New Roman" w:hAnsi="Times New Roman"/>
          <w:sz w:val="28"/>
          <w:szCs w:val="28"/>
        </w:rPr>
        <w:t>397,</w:t>
      </w:r>
      <w:r>
        <w:rPr>
          <w:rFonts w:ascii="Times New Roman" w:hAnsi="Times New Roman"/>
          <w:sz w:val="28"/>
          <w:szCs w:val="28"/>
        </w:rPr>
        <w:t xml:space="preserve"> </w:t>
      </w:r>
      <w:r w:rsidR="00D37039">
        <w:rPr>
          <w:rFonts w:ascii="Times New Roman" w:hAnsi="Times New Roman"/>
          <w:sz w:val="28"/>
          <w:szCs w:val="28"/>
        </w:rPr>
        <w:t>414 за активную работу по созданию условий для реализации избирательного права граждан с ограниченными возможностями.</w:t>
      </w:r>
    </w:p>
    <w:p w:rsidR="00CB2341" w:rsidRPr="00BE4361" w:rsidRDefault="00DE5EAB" w:rsidP="00DE5EAB">
      <w:pPr>
        <w:pStyle w:val="a9"/>
        <w:ind w:firstLine="360"/>
        <w:jc w:val="both"/>
        <w:rPr>
          <w:szCs w:val="28"/>
          <w:u w:val="single"/>
          <w:lang w:val="ru-RU"/>
        </w:rPr>
      </w:pPr>
      <w:r w:rsidRPr="00BE4361">
        <w:rPr>
          <w:szCs w:val="28"/>
          <w:u w:val="single"/>
          <w:lang w:val="ru-RU"/>
        </w:rPr>
        <w:t>2.</w:t>
      </w:r>
      <w:r w:rsidR="002900C8">
        <w:rPr>
          <w:szCs w:val="28"/>
          <w:u w:val="single"/>
          <w:lang w:val="ru-RU"/>
        </w:rPr>
        <w:t xml:space="preserve"> </w:t>
      </w:r>
      <w:r w:rsidR="00CB2341" w:rsidRPr="00BE4361">
        <w:rPr>
          <w:szCs w:val="28"/>
          <w:u w:val="single"/>
        </w:rPr>
        <w:t xml:space="preserve">Организация обучения членов участковых избирательных комиссий города Сургута, принимающих участие в выборах </w:t>
      </w:r>
      <w:r w:rsidR="00CD5848">
        <w:rPr>
          <w:szCs w:val="28"/>
          <w:u w:val="single"/>
          <w:lang w:val="ru-RU"/>
        </w:rPr>
        <w:t>д</w:t>
      </w:r>
      <w:proofErr w:type="spellStart"/>
      <w:r w:rsidR="00CB2341" w:rsidRPr="00BE4361">
        <w:rPr>
          <w:szCs w:val="28"/>
          <w:u w:val="single"/>
        </w:rPr>
        <w:t>епутатов</w:t>
      </w:r>
      <w:proofErr w:type="spellEnd"/>
      <w:r w:rsidR="00CB2341" w:rsidRPr="00BE4361">
        <w:rPr>
          <w:szCs w:val="28"/>
          <w:u w:val="single"/>
        </w:rPr>
        <w:t xml:space="preserve"> ГД </w:t>
      </w:r>
      <w:r w:rsidR="002900C8">
        <w:rPr>
          <w:szCs w:val="28"/>
          <w:u w:val="single"/>
          <w:lang w:val="ru-RU"/>
        </w:rPr>
        <w:t xml:space="preserve">ФС </w:t>
      </w:r>
      <w:r w:rsidR="00CB2341" w:rsidRPr="00BE4361">
        <w:rPr>
          <w:szCs w:val="28"/>
          <w:u w:val="single"/>
        </w:rPr>
        <w:t>РФ седьмого созыва, Думы Тюменской области шестого созыва, Думы ХМАО-Югры шестого созыва, Думы города Сургута шестого созыва в единый день голосования 18 сентября 2016 года</w:t>
      </w:r>
    </w:p>
    <w:p w:rsidR="004A5B3D" w:rsidRPr="00BE4361" w:rsidRDefault="004A5B3D" w:rsidP="005739BC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A5B3D" w:rsidRDefault="004A5B3D" w:rsidP="005739BC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К полномочиям ТИК города Сургута относится в том числе и правовое обучение избирателей, профессиональная подготовка членов комиссий и других организаторов выборов, референдумов.</w:t>
      </w:r>
      <w:r w:rsidR="00511A0F"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 xml:space="preserve"> Цель реализации обучения - это подготовка квалифицированных кадров</w:t>
      </w:r>
      <w:r w:rsidRPr="00CB5BAC">
        <w:rPr>
          <w:rFonts w:ascii="Times New Roman" w:hAnsi="Times New Roman"/>
          <w:b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 xml:space="preserve">системы избирательных комиссий, а также обучение других участников избирательного процесса, повышение эффективности взаимодействия организаторов выборов и других участников избирательного процесса. </w:t>
      </w:r>
    </w:p>
    <w:p w:rsidR="00511A0F" w:rsidRPr="00511A0F" w:rsidRDefault="00511A0F" w:rsidP="005739B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A0F">
        <w:rPr>
          <w:rFonts w:ascii="Times New Roman" w:hAnsi="Times New Roman"/>
          <w:sz w:val="28"/>
          <w:szCs w:val="28"/>
        </w:rPr>
        <w:t>18 июня 2016 года в рамках п</w:t>
      </w:r>
      <w:r w:rsidRPr="00511A0F">
        <w:rPr>
          <w:rFonts w:ascii="Times New Roman" w:eastAsia="TimesNewRomanPSMT" w:hAnsi="Times New Roman"/>
          <w:color w:val="000000"/>
          <w:sz w:val="28"/>
          <w:szCs w:val="28"/>
        </w:rPr>
        <w:t>одготовки к единому дню голосования территориальная избирательная комиссия города Сургута провела обучающий семинар для членов ТИК г</w:t>
      </w:r>
      <w:r w:rsidR="005739BC">
        <w:rPr>
          <w:rFonts w:ascii="Times New Roman" w:eastAsia="TimesNewRomanPSMT" w:hAnsi="Times New Roman"/>
          <w:color w:val="000000"/>
          <w:sz w:val="28"/>
          <w:szCs w:val="28"/>
        </w:rPr>
        <w:t xml:space="preserve">орода с правом решающего голоса по </w:t>
      </w:r>
      <w:r w:rsidRPr="00511A0F">
        <w:rPr>
          <w:rFonts w:ascii="Times New Roman" w:eastAsia="TimesNewRomanPSMT" w:hAnsi="Times New Roman"/>
          <w:color w:val="000000"/>
          <w:sz w:val="28"/>
          <w:szCs w:val="28"/>
        </w:rPr>
        <w:t>приему документов при выдвижении и ре</w:t>
      </w:r>
      <w:r w:rsidR="005739BC">
        <w:rPr>
          <w:rFonts w:ascii="Times New Roman" w:eastAsia="TimesNewRomanPSMT" w:hAnsi="Times New Roman"/>
          <w:color w:val="000000"/>
          <w:sz w:val="28"/>
          <w:szCs w:val="28"/>
        </w:rPr>
        <w:t xml:space="preserve">гистрации кандидатов в депутаты </w:t>
      </w:r>
      <w:r w:rsidRPr="00511A0F">
        <w:rPr>
          <w:rFonts w:ascii="Times New Roman" w:hAnsi="Times New Roman"/>
          <w:sz w:val="28"/>
          <w:szCs w:val="28"/>
        </w:rPr>
        <w:t xml:space="preserve">Думы </w:t>
      </w:r>
      <w:r w:rsidRPr="00511A0F">
        <w:rPr>
          <w:rFonts w:ascii="Times New Roman" w:hAnsi="Times New Roman"/>
          <w:sz w:val="28"/>
          <w:szCs w:val="28"/>
        </w:rPr>
        <w:lastRenderedPageBreak/>
        <w:t>ХМАО-Югры</w:t>
      </w:r>
      <w:r w:rsidR="005739BC">
        <w:rPr>
          <w:rFonts w:ascii="Times New Roman" w:hAnsi="Times New Roman"/>
          <w:sz w:val="28"/>
          <w:szCs w:val="28"/>
        </w:rPr>
        <w:t>,</w:t>
      </w:r>
      <w:r w:rsidRPr="00511A0F">
        <w:rPr>
          <w:rFonts w:ascii="Times New Roman" w:hAnsi="Times New Roman"/>
          <w:sz w:val="28"/>
          <w:szCs w:val="28"/>
        </w:rPr>
        <w:t xml:space="preserve"> Тюменской областной Думы</w:t>
      </w:r>
      <w:r w:rsidR="005739BC">
        <w:rPr>
          <w:rFonts w:ascii="Times New Roman" w:hAnsi="Times New Roman"/>
          <w:sz w:val="28"/>
          <w:szCs w:val="28"/>
        </w:rPr>
        <w:t xml:space="preserve"> и Думы города Сургута</w:t>
      </w:r>
      <w:r w:rsidRPr="00511A0F">
        <w:rPr>
          <w:rFonts w:ascii="Times New Roman" w:hAnsi="Times New Roman"/>
          <w:sz w:val="28"/>
          <w:szCs w:val="28"/>
        </w:rPr>
        <w:t xml:space="preserve"> шестого созыва, выборы которых назначены</w:t>
      </w:r>
      <w:r w:rsidR="00A16684">
        <w:rPr>
          <w:rFonts w:ascii="Times New Roman" w:hAnsi="Times New Roman"/>
          <w:sz w:val="28"/>
          <w:szCs w:val="28"/>
        </w:rPr>
        <w:t>. У</w:t>
      </w:r>
      <w:r w:rsidRPr="00511A0F">
        <w:rPr>
          <w:rFonts w:ascii="Times New Roman" w:hAnsi="Times New Roman"/>
          <w:sz w:val="28"/>
          <w:szCs w:val="28"/>
        </w:rPr>
        <w:t>частникам</w:t>
      </w:r>
      <w:r w:rsidRPr="00511A0F">
        <w:rPr>
          <w:rFonts w:ascii="Times New Roman" w:eastAsia="TimesNewRomanPSMT" w:hAnsi="Times New Roman"/>
          <w:color w:val="000000"/>
          <w:sz w:val="28"/>
          <w:szCs w:val="28"/>
        </w:rPr>
        <w:t xml:space="preserve"> обучения </w:t>
      </w:r>
      <w:r w:rsidRPr="00511A0F">
        <w:rPr>
          <w:rFonts w:ascii="Times New Roman" w:hAnsi="Times New Roman"/>
          <w:sz w:val="28"/>
          <w:szCs w:val="28"/>
        </w:rPr>
        <w:t xml:space="preserve">подробно рассказали об организации этой работы. </w:t>
      </w:r>
    </w:p>
    <w:p w:rsidR="004A5B3D" w:rsidRPr="00CB5BAC" w:rsidRDefault="00511A0F" w:rsidP="00A16684">
      <w:pPr>
        <w:autoSpaceDE w:val="0"/>
        <w:spacing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A5B3D" w:rsidRPr="00CB5BAC">
        <w:rPr>
          <w:rFonts w:ascii="Times New Roman" w:hAnsi="Times New Roman"/>
          <w:bCs/>
          <w:sz w:val="28"/>
          <w:szCs w:val="28"/>
        </w:rPr>
        <w:t>сновное внимание территориальная избирательная</w:t>
      </w:r>
      <w:r>
        <w:rPr>
          <w:rFonts w:ascii="Times New Roman" w:hAnsi="Times New Roman"/>
          <w:bCs/>
          <w:sz w:val="28"/>
          <w:szCs w:val="28"/>
        </w:rPr>
        <w:t xml:space="preserve"> комиссия города Сургута уделяла</w:t>
      </w:r>
      <w:r w:rsidR="004A5B3D" w:rsidRPr="00CB5BAC">
        <w:rPr>
          <w:rFonts w:ascii="Times New Roman" w:hAnsi="Times New Roman"/>
          <w:bCs/>
          <w:sz w:val="28"/>
          <w:szCs w:val="28"/>
        </w:rPr>
        <w:t xml:space="preserve"> подготовке кадров участковых избирательных комиссий и резерва </w:t>
      </w:r>
      <w:r w:rsidR="00A16684">
        <w:rPr>
          <w:rFonts w:ascii="Times New Roman" w:hAnsi="Times New Roman"/>
          <w:bCs/>
          <w:sz w:val="28"/>
          <w:szCs w:val="28"/>
        </w:rPr>
        <w:t xml:space="preserve">их </w:t>
      </w:r>
      <w:r w:rsidR="004A5B3D" w:rsidRPr="00CB5BAC">
        <w:rPr>
          <w:rFonts w:ascii="Times New Roman" w:hAnsi="Times New Roman"/>
          <w:bCs/>
          <w:sz w:val="28"/>
          <w:szCs w:val="28"/>
        </w:rPr>
        <w:t xml:space="preserve">составов к организации и проведению на высоком профессиональном уровне выборов в единые дни голосования, что включает: </w:t>
      </w:r>
    </w:p>
    <w:p w:rsidR="004A5B3D" w:rsidRPr="00CB5BAC" w:rsidRDefault="004A5B3D" w:rsidP="00A16684">
      <w:pPr>
        <w:autoSpaceDE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B5BAC">
        <w:rPr>
          <w:rFonts w:ascii="Times New Roman" w:hAnsi="Times New Roman"/>
          <w:bCs/>
          <w:sz w:val="28"/>
          <w:szCs w:val="28"/>
        </w:rPr>
        <w:t>-организацию обучения членов территориальной избирательной комиссии города Сургута, членов участковых избирательных комиссий и резерва составов участковых комиссий города Сургута</w:t>
      </w:r>
      <w:r w:rsidR="00A16684">
        <w:rPr>
          <w:rFonts w:ascii="Times New Roman" w:hAnsi="Times New Roman"/>
          <w:bCs/>
          <w:sz w:val="28"/>
          <w:szCs w:val="28"/>
        </w:rPr>
        <w:t>;</w:t>
      </w:r>
      <w:r w:rsidRPr="00CB5BAC">
        <w:rPr>
          <w:rFonts w:ascii="Times New Roman" w:hAnsi="Times New Roman"/>
          <w:bCs/>
          <w:sz w:val="28"/>
          <w:szCs w:val="28"/>
        </w:rPr>
        <w:t xml:space="preserve"> </w:t>
      </w:r>
    </w:p>
    <w:p w:rsidR="004A5B3D" w:rsidRPr="00CB5BAC" w:rsidRDefault="004A5B3D" w:rsidP="00A16684">
      <w:pPr>
        <w:autoSpaceDE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B5BAC">
        <w:rPr>
          <w:rFonts w:ascii="Times New Roman" w:hAnsi="Times New Roman"/>
          <w:bCs/>
          <w:sz w:val="28"/>
          <w:szCs w:val="28"/>
        </w:rPr>
        <w:t>- организацию обучения других участников избирательного процесса – представителей политических партий, иных избирательных объединений, средств массовой информации, молодежных избирательных комиссий, органов студенческого и ученического самоуправления, учащихся образовательных организаций, наблюдателей, волонтеров, сотрудников полиции и т.д.</w:t>
      </w:r>
    </w:p>
    <w:p w:rsidR="004A5B3D" w:rsidRPr="00CB5BAC" w:rsidRDefault="004A5B3D" w:rsidP="00A16684">
      <w:pPr>
        <w:autoSpaceDE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С учетом специфики работы организаторов выборов в период подготовки к единому дню голосования территориальной избирательной комиссией города Сургута были подготовлены необходимые учебные программы и темы обучающих семинаров для различных категорий участников избирательного процесса. При их подготовке учитывал</w:t>
      </w:r>
      <w:r w:rsidR="00A16684">
        <w:rPr>
          <w:rFonts w:ascii="Times New Roman" w:hAnsi="Times New Roman"/>
          <w:sz w:val="28"/>
          <w:szCs w:val="28"/>
        </w:rPr>
        <w:t>ось</w:t>
      </w:r>
      <w:r w:rsidRPr="00CB5BAC">
        <w:rPr>
          <w:rFonts w:ascii="Times New Roman" w:hAnsi="Times New Roman"/>
          <w:sz w:val="28"/>
          <w:szCs w:val="28"/>
        </w:rPr>
        <w:t xml:space="preserve"> следующие характеристики: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категория обучающихся;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форма обучения (очная);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наименование программы семинара;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сроки (периодичность) проведения обучения; место проведения обучения;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перечень учебно-методических материалов, необходимых для проведения обучения, сроки их подготовки;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>ответственные за подготовку учебно-методических материалов и организацию обучения.</w:t>
      </w:r>
    </w:p>
    <w:p w:rsidR="004A5B3D" w:rsidRPr="00CB5BAC" w:rsidRDefault="004A5B3D" w:rsidP="00A16684">
      <w:pPr>
        <w:autoSpaceDE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 xml:space="preserve">Данные программа, мероприятия и график обучения были утверждены постановлением ТИК города Сургута еще в декабре 2015 года. В соответствии с утвержденными планом и графиком обучения членов участковых избирательных комиссий и резерва составов участковых избирательных комиссий города Сургута на 2016 год территориальная избирательная комиссия города Сургута провела обучение различных участников избирательного процесса в два этапа. Первый этап обучения проходил в апреле и мае 2016 года и второй этап в августе и сентябре 2016 года. Обучение проводилось членами территориальной избирательной комиссии города Сургута очно в вечернее время и в выходные дни. </w:t>
      </w:r>
    </w:p>
    <w:p w:rsidR="004A5B3D" w:rsidRPr="00CB5BAC" w:rsidRDefault="004A5B3D" w:rsidP="00A16684">
      <w:pPr>
        <w:autoSpaceDE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При подготовке учебно-методических материалов для членов избирательных комиссий, резерва составов участковых комиссий основное внимание уделя</w:t>
      </w:r>
      <w:r w:rsidR="00A16684">
        <w:rPr>
          <w:rFonts w:ascii="Times New Roman" w:hAnsi="Times New Roman"/>
          <w:sz w:val="28"/>
          <w:szCs w:val="28"/>
        </w:rPr>
        <w:t>лось</w:t>
      </w:r>
      <w:r w:rsidRPr="00CB5BAC">
        <w:rPr>
          <w:rFonts w:ascii="Times New Roman" w:hAnsi="Times New Roman"/>
          <w:sz w:val="28"/>
          <w:szCs w:val="28"/>
        </w:rPr>
        <w:t xml:space="preserve"> практическим вопросам деятельности соответствующих комиссий применительно к их компетенции при организации и проведении </w:t>
      </w:r>
      <w:r w:rsidRPr="00CB5BAC">
        <w:rPr>
          <w:rFonts w:ascii="Times New Roman" w:hAnsi="Times New Roman"/>
          <w:sz w:val="28"/>
          <w:szCs w:val="28"/>
        </w:rPr>
        <w:lastRenderedPageBreak/>
        <w:t>выборов различных видов и уровней в соответствии с федеральным и региональным законодательством о выборах.</w:t>
      </w:r>
    </w:p>
    <w:p w:rsidR="004A5B3D" w:rsidRPr="00CB5BAC" w:rsidRDefault="004A5B3D" w:rsidP="00A16684">
      <w:pPr>
        <w:autoSpaceDE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Обучение проходило по основным темам избирательного процесса</w:t>
      </w:r>
      <w:r w:rsidR="00A16684" w:rsidRPr="00CB5BAC">
        <w:rPr>
          <w:rFonts w:ascii="Times New Roman" w:hAnsi="Times New Roman"/>
          <w:sz w:val="28"/>
          <w:szCs w:val="28"/>
        </w:rPr>
        <w:t>,</w:t>
      </w:r>
      <w:r w:rsidRPr="00CB5BAC">
        <w:rPr>
          <w:rFonts w:ascii="Times New Roman" w:hAnsi="Times New Roman"/>
          <w:sz w:val="28"/>
          <w:szCs w:val="28"/>
        </w:rPr>
        <w:t xml:space="preserve"> таким как:</w:t>
      </w:r>
    </w:p>
    <w:p w:rsidR="004A5B3D" w:rsidRPr="00CB5BAC" w:rsidRDefault="004A5B3D" w:rsidP="00A16684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-Организация работы участковых избирательных комиссий при подготовке помещений для голосования</w:t>
      </w:r>
      <w:r w:rsidR="00A16684">
        <w:rPr>
          <w:rFonts w:ascii="Times New Roman" w:hAnsi="Times New Roman"/>
          <w:sz w:val="28"/>
          <w:szCs w:val="28"/>
        </w:rPr>
        <w:t>.</w:t>
      </w:r>
    </w:p>
    <w:p w:rsidR="004A5B3D" w:rsidRPr="00CB5BAC" w:rsidRDefault="004A5B3D" w:rsidP="00A16684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-Организация работы участковых избирательных комиссий при применении КОИБ</w:t>
      </w:r>
      <w:r w:rsidR="00A16684">
        <w:rPr>
          <w:rFonts w:ascii="Times New Roman" w:hAnsi="Times New Roman"/>
          <w:sz w:val="28"/>
          <w:szCs w:val="28"/>
        </w:rPr>
        <w:t>.</w:t>
      </w:r>
    </w:p>
    <w:p w:rsidR="004A5B3D" w:rsidRPr="00CB5BAC" w:rsidRDefault="004A5B3D" w:rsidP="00A16684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-Организация работы членов УИК со списками избирателей, избирательными бюллетенями, открепительными удостоверениями.</w:t>
      </w:r>
    </w:p>
    <w:p w:rsidR="004A5B3D" w:rsidRPr="00CB5BAC" w:rsidRDefault="004A5B3D" w:rsidP="00A16684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-Порядок действий членов участковых избирательных комиссий в день голосования в помещении для голосования.</w:t>
      </w:r>
    </w:p>
    <w:p w:rsidR="004A5B3D" w:rsidRPr="00CB5BAC" w:rsidRDefault="004A5B3D" w:rsidP="00A16684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-Основные требования к организации и проведению голосования в местах временного пребывания граждан.</w:t>
      </w:r>
    </w:p>
    <w:p w:rsidR="004A5B3D" w:rsidRPr="00CB5BAC" w:rsidRDefault="004A5B3D" w:rsidP="00A16684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-Основные требования к организации и проведению голосования вне помещения для голосования.</w:t>
      </w:r>
    </w:p>
    <w:p w:rsidR="004A5B3D" w:rsidRPr="00CB5BAC" w:rsidRDefault="004A5B3D" w:rsidP="00A16684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-Установление итогов голосования.</w:t>
      </w:r>
    </w:p>
    <w:p w:rsidR="004A5B3D" w:rsidRPr="00CB5BAC" w:rsidRDefault="004A5B3D" w:rsidP="00A16684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-Работа со списками избирателей, подсчет голосов.</w:t>
      </w:r>
    </w:p>
    <w:p w:rsidR="004A5B3D" w:rsidRPr="00CB5BAC" w:rsidRDefault="004A5B3D" w:rsidP="00A16684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-Рассмотрение участковой избирательной комиссией жалоб, заявлений, обращений на нарушение избирательного законодательства. Оформление решений участковой избирательной комиссии.</w:t>
      </w:r>
    </w:p>
    <w:p w:rsidR="004A5B3D" w:rsidRPr="00CB5BAC" w:rsidRDefault="004A5B3D" w:rsidP="00A16684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-Правонарушающие ситуации на избирательном участке и взаимодействие с правоохранительными органами.</w:t>
      </w:r>
    </w:p>
    <w:p w:rsidR="004A5B3D" w:rsidRDefault="004A5B3D" w:rsidP="00A16684">
      <w:pPr>
        <w:autoSpaceDE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 xml:space="preserve">В ходе обучения для членов комиссий и резерва </w:t>
      </w:r>
      <w:r w:rsidR="00A16684">
        <w:rPr>
          <w:rFonts w:ascii="Times New Roman" w:hAnsi="Times New Roman"/>
          <w:sz w:val="28"/>
          <w:szCs w:val="28"/>
        </w:rPr>
        <w:t xml:space="preserve">их составов </w:t>
      </w:r>
      <w:r w:rsidRPr="00CB5BAC">
        <w:rPr>
          <w:rFonts w:ascii="Times New Roman" w:hAnsi="Times New Roman"/>
          <w:sz w:val="28"/>
          <w:szCs w:val="28"/>
        </w:rPr>
        <w:t xml:space="preserve">была организована демонстрация учебных фильмов, подготовленных Российским центром обучения избирательным технологиям при ЦИК России, которые позволили обучающим наглядно закрепить полученные знания в ходе лекционных занятий. После рассмотрения каждой темы проводилось практическое занятие в </w:t>
      </w:r>
      <w:r w:rsidR="00A16684">
        <w:rPr>
          <w:rFonts w:ascii="Times New Roman" w:hAnsi="Times New Roman"/>
          <w:sz w:val="28"/>
          <w:szCs w:val="28"/>
        </w:rPr>
        <w:t>форме</w:t>
      </w:r>
      <w:r w:rsidRPr="00CB5BAC">
        <w:rPr>
          <w:rFonts w:ascii="Times New Roman" w:hAnsi="Times New Roman"/>
          <w:sz w:val="28"/>
          <w:szCs w:val="28"/>
        </w:rPr>
        <w:t xml:space="preserve"> </w:t>
      </w:r>
      <w:r w:rsidR="00A16684">
        <w:rPr>
          <w:rFonts w:ascii="Times New Roman" w:hAnsi="Times New Roman"/>
          <w:sz w:val="28"/>
          <w:szCs w:val="28"/>
        </w:rPr>
        <w:t xml:space="preserve">проведения </w:t>
      </w:r>
      <w:r w:rsidRPr="00CB5BAC">
        <w:rPr>
          <w:rFonts w:ascii="Times New Roman" w:hAnsi="Times New Roman"/>
          <w:sz w:val="28"/>
          <w:szCs w:val="28"/>
        </w:rPr>
        <w:t>группового теста для каждой УИК и резерва</w:t>
      </w:r>
      <w:r w:rsidR="00A16684">
        <w:rPr>
          <w:rFonts w:ascii="Times New Roman" w:hAnsi="Times New Roman"/>
          <w:sz w:val="28"/>
          <w:szCs w:val="28"/>
        </w:rPr>
        <w:t xml:space="preserve"> их составов</w:t>
      </w:r>
      <w:r w:rsidRPr="00CB5BAC">
        <w:rPr>
          <w:rFonts w:ascii="Times New Roman" w:hAnsi="Times New Roman"/>
          <w:sz w:val="28"/>
          <w:szCs w:val="28"/>
        </w:rPr>
        <w:t>. Обучающимся раздавались сборники контрольных вопросов и тестов для оценки уровня их знаний.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BAC">
        <w:rPr>
          <w:rFonts w:ascii="Times New Roman" w:hAnsi="Times New Roman"/>
          <w:sz w:val="28"/>
          <w:szCs w:val="28"/>
        </w:rPr>
        <w:t xml:space="preserve">По окончании обучения с обучающими проводилось практическое занятие: «Подсчет голосов избирателей по спискам избирателей». </w:t>
      </w:r>
    </w:p>
    <w:p w:rsidR="006329E2" w:rsidRPr="00CB5BAC" w:rsidRDefault="005739BC" w:rsidP="00A1668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прошли </w:t>
      </w:r>
      <w:r w:rsidR="004A5B3D" w:rsidRPr="00CB5BAC">
        <w:rPr>
          <w:rFonts w:ascii="Times New Roman" w:hAnsi="Times New Roman"/>
          <w:sz w:val="28"/>
          <w:szCs w:val="28"/>
        </w:rPr>
        <w:t xml:space="preserve">1680 членов </w:t>
      </w:r>
      <w:r w:rsidR="006329E2" w:rsidRPr="00CB5BAC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6329E2">
        <w:rPr>
          <w:rFonts w:ascii="Times New Roman" w:hAnsi="Times New Roman"/>
          <w:sz w:val="28"/>
          <w:szCs w:val="28"/>
        </w:rPr>
        <w:t xml:space="preserve">утвержденных </w:t>
      </w:r>
      <w:r w:rsidR="00A16684" w:rsidRPr="00CB5BAC">
        <w:rPr>
          <w:rFonts w:ascii="Times New Roman" w:hAnsi="Times New Roman"/>
          <w:sz w:val="28"/>
          <w:szCs w:val="28"/>
        </w:rPr>
        <w:t>115</w:t>
      </w:r>
      <w:r w:rsidR="006329E2">
        <w:rPr>
          <w:rFonts w:ascii="Times New Roman" w:hAnsi="Times New Roman"/>
          <w:sz w:val="28"/>
          <w:szCs w:val="28"/>
        </w:rPr>
        <w:t xml:space="preserve"> </w:t>
      </w:r>
      <w:r w:rsidR="004A5B3D" w:rsidRPr="00CB5BAC">
        <w:rPr>
          <w:rFonts w:ascii="Times New Roman" w:hAnsi="Times New Roman"/>
          <w:sz w:val="28"/>
          <w:szCs w:val="28"/>
        </w:rPr>
        <w:t xml:space="preserve">участковых избирательных комиссий </w:t>
      </w:r>
      <w:r w:rsidR="00A16684">
        <w:rPr>
          <w:rFonts w:ascii="Times New Roman" w:hAnsi="Times New Roman"/>
          <w:sz w:val="28"/>
          <w:szCs w:val="28"/>
        </w:rPr>
        <w:t>города Сургута</w:t>
      </w:r>
      <w:r w:rsidR="00A16684" w:rsidRPr="00CB5BAC">
        <w:rPr>
          <w:rFonts w:ascii="Times New Roman" w:hAnsi="Times New Roman"/>
          <w:sz w:val="28"/>
          <w:szCs w:val="28"/>
        </w:rPr>
        <w:t xml:space="preserve"> </w:t>
      </w:r>
      <w:r w:rsidR="004A5B3D" w:rsidRPr="00CB5BAC">
        <w:rPr>
          <w:rFonts w:ascii="Times New Roman" w:hAnsi="Times New Roman"/>
          <w:sz w:val="28"/>
          <w:szCs w:val="28"/>
        </w:rPr>
        <w:t>и 552 человека    резерв</w:t>
      </w:r>
      <w:r w:rsidR="006329E2">
        <w:rPr>
          <w:rFonts w:ascii="Times New Roman" w:hAnsi="Times New Roman"/>
          <w:sz w:val="28"/>
          <w:szCs w:val="28"/>
        </w:rPr>
        <w:t>а их</w:t>
      </w:r>
      <w:r w:rsidR="004A5B3D" w:rsidRPr="00CB5BAC">
        <w:rPr>
          <w:rFonts w:ascii="Times New Roman" w:hAnsi="Times New Roman"/>
          <w:sz w:val="28"/>
          <w:szCs w:val="28"/>
        </w:rPr>
        <w:t xml:space="preserve"> составов. По окончании обучения было проведено тестирование ч</w:t>
      </w:r>
      <w:r>
        <w:rPr>
          <w:rFonts w:ascii="Times New Roman" w:hAnsi="Times New Roman"/>
          <w:sz w:val="28"/>
          <w:szCs w:val="28"/>
        </w:rPr>
        <w:t>ленов УИК и резерва</w:t>
      </w:r>
      <w:r w:rsidR="006329E2" w:rsidRPr="006329E2">
        <w:rPr>
          <w:rFonts w:ascii="Times New Roman" w:hAnsi="Times New Roman"/>
          <w:sz w:val="28"/>
          <w:szCs w:val="28"/>
        </w:rPr>
        <w:t xml:space="preserve"> </w:t>
      </w:r>
      <w:r w:rsidR="006329E2">
        <w:rPr>
          <w:rFonts w:ascii="Times New Roman" w:hAnsi="Times New Roman"/>
          <w:sz w:val="28"/>
          <w:szCs w:val="28"/>
        </w:rPr>
        <w:t>их</w:t>
      </w:r>
      <w:r w:rsidR="006329E2" w:rsidRPr="00CB5BAC">
        <w:rPr>
          <w:rFonts w:ascii="Times New Roman" w:hAnsi="Times New Roman"/>
          <w:sz w:val="28"/>
          <w:szCs w:val="28"/>
        </w:rPr>
        <w:t xml:space="preserve"> составов</w:t>
      </w:r>
      <w:r>
        <w:rPr>
          <w:rFonts w:ascii="Times New Roman" w:hAnsi="Times New Roman"/>
          <w:sz w:val="28"/>
          <w:szCs w:val="28"/>
        </w:rPr>
        <w:t xml:space="preserve">, результат </w:t>
      </w:r>
      <w:r w:rsidR="004A5B3D" w:rsidRPr="00CB5BAC">
        <w:rPr>
          <w:rFonts w:ascii="Times New Roman" w:hAnsi="Times New Roman"/>
          <w:sz w:val="28"/>
          <w:szCs w:val="28"/>
        </w:rPr>
        <w:t>которого следующий:</w:t>
      </w:r>
    </w:p>
    <w:p w:rsidR="004A5B3D" w:rsidRPr="00CB5BAC" w:rsidRDefault="004A5B3D" w:rsidP="006329E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lastRenderedPageBreak/>
        <w:t>-</w:t>
      </w:r>
      <w:r w:rsidR="006329E2">
        <w:rPr>
          <w:rFonts w:ascii="Times New Roman" w:hAnsi="Times New Roman"/>
          <w:sz w:val="28"/>
          <w:szCs w:val="28"/>
        </w:rPr>
        <w:t xml:space="preserve"> с</w:t>
      </w:r>
      <w:r w:rsidRPr="00CB5BAC">
        <w:rPr>
          <w:rFonts w:ascii="Times New Roman" w:hAnsi="Times New Roman"/>
          <w:sz w:val="28"/>
          <w:szCs w:val="28"/>
        </w:rPr>
        <w:t xml:space="preserve">выше 90% </w:t>
      </w:r>
      <w:r w:rsidR="006329E2" w:rsidRPr="00CB5BAC">
        <w:rPr>
          <w:rFonts w:ascii="Times New Roman" w:hAnsi="Times New Roman"/>
          <w:sz w:val="28"/>
          <w:szCs w:val="28"/>
        </w:rPr>
        <w:t>член</w:t>
      </w:r>
      <w:r w:rsidR="006329E2">
        <w:rPr>
          <w:rFonts w:ascii="Times New Roman" w:hAnsi="Times New Roman"/>
          <w:sz w:val="28"/>
          <w:szCs w:val="28"/>
        </w:rPr>
        <w:t>ов</w:t>
      </w:r>
      <w:r w:rsidR="006329E2" w:rsidRPr="00CB5BAC">
        <w:rPr>
          <w:rFonts w:ascii="Times New Roman" w:hAnsi="Times New Roman"/>
          <w:sz w:val="28"/>
          <w:szCs w:val="28"/>
        </w:rPr>
        <w:t xml:space="preserve"> УИК </w:t>
      </w:r>
      <w:r w:rsidRPr="00CB5BAC">
        <w:rPr>
          <w:rFonts w:ascii="Times New Roman" w:hAnsi="Times New Roman"/>
          <w:sz w:val="28"/>
          <w:szCs w:val="28"/>
        </w:rPr>
        <w:t>правильн</w:t>
      </w:r>
      <w:r w:rsidR="006329E2">
        <w:rPr>
          <w:rFonts w:ascii="Times New Roman" w:hAnsi="Times New Roman"/>
          <w:sz w:val="28"/>
          <w:szCs w:val="28"/>
        </w:rPr>
        <w:t>о</w:t>
      </w:r>
      <w:r w:rsidRPr="00CB5BAC">
        <w:rPr>
          <w:rFonts w:ascii="Times New Roman" w:hAnsi="Times New Roman"/>
          <w:sz w:val="28"/>
          <w:szCs w:val="28"/>
        </w:rPr>
        <w:t xml:space="preserve"> ответ</w:t>
      </w:r>
      <w:r w:rsidR="006329E2">
        <w:rPr>
          <w:rFonts w:ascii="Times New Roman" w:hAnsi="Times New Roman"/>
          <w:sz w:val="28"/>
          <w:szCs w:val="28"/>
        </w:rPr>
        <w:t>или</w:t>
      </w:r>
      <w:r w:rsidRPr="00CB5B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29E2">
        <w:rPr>
          <w:rFonts w:ascii="Times New Roman" w:hAnsi="Times New Roman"/>
          <w:sz w:val="28"/>
          <w:szCs w:val="28"/>
        </w:rPr>
        <w:t>на  вопросы</w:t>
      </w:r>
      <w:proofErr w:type="gramEnd"/>
      <w:r w:rsidR="006329E2">
        <w:rPr>
          <w:rFonts w:ascii="Times New Roman" w:hAnsi="Times New Roman"/>
          <w:sz w:val="28"/>
          <w:szCs w:val="28"/>
        </w:rPr>
        <w:t xml:space="preserve"> тестов, </w:t>
      </w:r>
      <w:r w:rsidRPr="00CB5BAC">
        <w:rPr>
          <w:rFonts w:ascii="Times New Roman" w:hAnsi="Times New Roman"/>
          <w:sz w:val="28"/>
          <w:szCs w:val="28"/>
        </w:rPr>
        <w:t>набра</w:t>
      </w:r>
      <w:r w:rsidR="006329E2">
        <w:rPr>
          <w:rFonts w:ascii="Times New Roman" w:hAnsi="Times New Roman"/>
          <w:sz w:val="28"/>
          <w:szCs w:val="28"/>
        </w:rPr>
        <w:t>в</w:t>
      </w:r>
      <w:r w:rsidRPr="00CB5BAC">
        <w:rPr>
          <w:rFonts w:ascii="Times New Roman" w:hAnsi="Times New Roman"/>
          <w:sz w:val="28"/>
          <w:szCs w:val="28"/>
        </w:rPr>
        <w:t xml:space="preserve"> 91.16%;</w:t>
      </w:r>
    </w:p>
    <w:p w:rsidR="006329E2" w:rsidRPr="00CB5BAC" w:rsidRDefault="004A5B3D" w:rsidP="006329E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-</w:t>
      </w:r>
      <w:r w:rsidR="006329E2">
        <w:rPr>
          <w:rFonts w:ascii="Times New Roman" w:hAnsi="Times New Roman"/>
          <w:sz w:val="28"/>
          <w:szCs w:val="28"/>
        </w:rPr>
        <w:t xml:space="preserve"> с</w:t>
      </w:r>
      <w:r w:rsidRPr="00CB5BAC">
        <w:rPr>
          <w:rFonts w:ascii="Times New Roman" w:hAnsi="Times New Roman"/>
          <w:sz w:val="28"/>
          <w:szCs w:val="28"/>
        </w:rPr>
        <w:t xml:space="preserve">выше 90% </w:t>
      </w:r>
      <w:r w:rsidR="006329E2" w:rsidRPr="00CB5BAC">
        <w:rPr>
          <w:rFonts w:ascii="Times New Roman" w:hAnsi="Times New Roman"/>
          <w:sz w:val="28"/>
          <w:szCs w:val="28"/>
        </w:rPr>
        <w:t>член</w:t>
      </w:r>
      <w:r w:rsidR="006329E2">
        <w:rPr>
          <w:rFonts w:ascii="Times New Roman" w:hAnsi="Times New Roman"/>
          <w:sz w:val="28"/>
          <w:szCs w:val="28"/>
        </w:rPr>
        <w:t>ов резерва составов</w:t>
      </w:r>
      <w:r w:rsidR="006329E2" w:rsidRPr="00CB5BAC">
        <w:rPr>
          <w:rFonts w:ascii="Times New Roman" w:hAnsi="Times New Roman"/>
          <w:sz w:val="28"/>
          <w:szCs w:val="28"/>
        </w:rPr>
        <w:t xml:space="preserve"> УИК правильн</w:t>
      </w:r>
      <w:r w:rsidR="006329E2">
        <w:rPr>
          <w:rFonts w:ascii="Times New Roman" w:hAnsi="Times New Roman"/>
          <w:sz w:val="28"/>
          <w:szCs w:val="28"/>
        </w:rPr>
        <w:t>о</w:t>
      </w:r>
      <w:r w:rsidR="006329E2" w:rsidRPr="00CB5BAC">
        <w:rPr>
          <w:rFonts w:ascii="Times New Roman" w:hAnsi="Times New Roman"/>
          <w:sz w:val="28"/>
          <w:szCs w:val="28"/>
        </w:rPr>
        <w:t xml:space="preserve"> ответ</w:t>
      </w:r>
      <w:r w:rsidR="006329E2">
        <w:rPr>
          <w:rFonts w:ascii="Times New Roman" w:hAnsi="Times New Roman"/>
          <w:sz w:val="28"/>
          <w:szCs w:val="28"/>
        </w:rPr>
        <w:t>или</w:t>
      </w:r>
      <w:r w:rsidR="006329E2" w:rsidRPr="00CB5B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29E2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="006329E2">
        <w:rPr>
          <w:rFonts w:ascii="Times New Roman" w:hAnsi="Times New Roman"/>
          <w:sz w:val="28"/>
          <w:szCs w:val="28"/>
        </w:rPr>
        <w:t>воп</w:t>
      </w:r>
      <w:proofErr w:type="spellEnd"/>
      <w:proofErr w:type="gramEnd"/>
      <w:r w:rsidR="006329E2">
        <w:rPr>
          <w:rFonts w:ascii="Times New Roman" w:hAnsi="Times New Roman"/>
          <w:sz w:val="28"/>
          <w:szCs w:val="28"/>
        </w:rPr>
        <w:t xml:space="preserve">-росы тестов, </w:t>
      </w:r>
      <w:r w:rsidR="006329E2" w:rsidRPr="00CB5BAC">
        <w:rPr>
          <w:rFonts w:ascii="Times New Roman" w:hAnsi="Times New Roman"/>
          <w:sz w:val="28"/>
          <w:szCs w:val="28"/>
        </w:rPr>
        <w:t>набра</w:t>
      </w:r>
      <w:r w:rsidR="006329E2">
        <w:rPr>
          <w:rFonts w:ascii="Times New Roman" w:hAnsi="Times New Roman"/>
          <w:sz w:val="28"/>
          <w:szCs w:val="28"/>
        </w:rPr>
        <w:t>в</w:t>
      </w:r>
      <w:r w:rsidR="006329E2" w:rsidRPr="00CB5BAC">
        <w:rPr>
          <w:rFonts w:ascii="Times New Roman" w:hAnsi="Times New Roman"/>
          <w:sz w:val="28"/>
          <w:szCs w:val="28"/>
        </w:rPr>
        <w:t xml:space="preserve"> 82.54 16%</w:t>
      </w:r>
      <w:r w:rsidR="006329E2">
        <w:rPr>
          <w:rFonts w:ascii="Times New Roman" w:hAnsi="Times New Roman"/>
          <w:sz w:val="28"/>
          <w:szCs w:val="28"/>
        </w:rPr>
        <w:t>.</w:t>
      </w:r>
    </w:p>
    <w:p w:rsidR="000B7BC4" w:rsidRDefault="004A5B3D" w:rsidP="000B7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 xml:space="preserve">Одним из основных направлений повышения эффективности работы избирательных комиссий является автоматизация функций участковых избирательных комиссий. Для этой цели </w:t>
      </w:r>
      <w:r w:rsidR="000B7BC4">
        <w:rPr>
          <w:rFonts w:ascii="Times New Roman" w:hAnsi="Times New Roman"/>
          <w:sz w:val="28"/>
          <w:szCs w:val="28"/>
        </w:rPr>
        <w:t xml:space="preserve">еще </w:t>
      </w:r>
      <w:r w:rsidRPr="00CB5BAC">
        <w:rPr>
          <w:rFonts w:ascii="Times New Roman" w:hAnsi="Times New Roman"/>
          <w:sz w:val="28"/>
          <w:szCs w:val="28"/>
        </w:rPr>
        <w:t>в 2001 году создана и по настоящее время функционирует автоматизированная информационная система «Выборы в Сургуте». С</w:t>
      </w:r>
      <w:r w:rsidR="006329E2">
        <w:rPr>
          <w:rFonts w:ascii="Times New Roman" w:hAnsi="Times New Roman"/>
          <w:sz w:val="28"/>
          <w:szCs w:val="28"/>
        </w:rPr>
        <w:t>озданы</w:t>
      </w:r>
      <w:r w:rsidRPr="00CB5BAC">
        <w:rPr>
          <w:rFonts w:ascii="Times New Roman" w:hAnsi="Times New Roman"/>
          <w:sz w:val="28"/>
          <w:szCs w:val="28"/>
        </w:rPr>
        <w:t xml:space="preserve"> специализированные рабочие места для УИК, ТИК и общедоступный веб-сайт «Выборы в Сургуте» (</w:t>
      </w:r>
      <w:hyperlink r:id="rId6" w:history="1">
        <w:r w:rsidRPr="00CB5BAC">
          <w:rPr>
            <w:rStyle w:val="a6"/>
            <w:rFonts w:ascii="Times New Roman" w:hAnsi="Times New Roman"/>
            <w:sz w:val="28"/>
            <w:szCs w:val="28"/>
          </w:rPr>
          <w:t>http://vibor.admsurgut.ru</w:t>
        </w:r>
      </w:hyperlink>
      <w:r w:rsidRPr="00CB5BAC">
        <w:rPr>
          <w:rFonts w:ascii="Times New Roman" w:hAnsi="Times New Roman"/>
          <w:sz w:val="28"/>
          <w:szCs w:val="28"/>
        </w:rPr>
        <w:t xml:space="preserve">). </w:t>
      </w:r>
    </w:p>
    <w:p w:rsidR="004A5B3D" w:rsidRPr="00CB5BAC" w:rsidRDefault="000B7BC4" w:rsidP="000B7B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BA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целью эффективного </w:t>
      </w:r>
      <w:r w:rsidR="004A5B3D" w:rsidRPr="00CB5BAC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я</w:t>
      </w:r>
      <w:r w:rsidR="004A5B3D" w:rsidRPr="00CB5BAC">
        <w:rPr>
          <w:rFonts w:ascii="Times New Roman" w:hAnsi="Times New Roman"/>
          <w:sz w:val="28"/>
          <w:szCs w:val="28"/>
        </w:rPr>
        <w:t xml:space="preserve"> автоматизированной информационной системы «Выборы в Сургуте» </w:t>
      </w:r>
      <w:r w:rsidRPr="00CB5BAC">
        <w:rPr>
          <w:rFonts w:ascii="Times New Roman" w:hAnsi="Times New Roman"/>
          <w:sz w:val="28"/>
          <w:szCs w:val="28"/>
        </w:rPr>
        <w:t xml:space="preserve">проводится обучение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Pr="00CB5BAC">
        <w:rPr>
          <w:rFonts w:ascii="Times New Roman" w:hAnsi="Times New Roman"/>
          <w:sz w:val="28"/>
          <w:szCs w:val="28"/>
        </w:rPr>
        <w:t>УИК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5BAC">
        <w:rPr>
          <w:rFonts w:ascii="Times New Roman" w:hAnsi="Times New Roman"/>
          <w:sz w:val="28"/>
          <w:szCs w:val="28"/>
        </w:rPr>
        <w:t>Его проводят сотрудники МКУ «УИТС г</w:t>
      </w:r>
      <w:r>
        <w:rPr>
          <w:rFonts w:ascii="Times New Roman" w:hAnsi="Times New Roman"/>
          <w:sz w:val="28"/>
          <w:szCs w:val="28"/>
        </w:rPr>
        <w:t>орода</w:t>
      </w:r>
      <w:r w:rsidRPr="00CB5BAC">
        <w:rPr>
          <w:rFonts w:ascii="Times New Roman" w:hAnsi="Times New Roman"/>
          <w:sz w:val="28"/>
          <w:szCs w:val="28"/>
        </w:rPr>
        <w:t xml:space="preserve"> Сургута»</w:t>
      </w:r>
      <w:r>
        <w:rPr>
          <w:rFonts w:ascii="Times New Roman" w:hAnsi="Times New Roman"/>
          <w:sz w:val="28"/>
          <w:szCs w:val="28"/>
        </w:rPr>
        <w:t>,</w:t>
      </w:r>
      <w:r w:rsidRPr="000B7BC4">
        <w:rPr>
          <w:rFonts w:ascii="Times New Roman" w:hAnsi="Times New Roman"/>
          <w:sz w:val="28"/>
          <w:szCs w:val="28"/>
        </w:rPr>
        <w:t xml:space="preserve"> </w:t>
      </w:r>
      <w:r w:rsidR="004A5B3D" w:rsidRPr="00CB5BAC">
        <w:rPr>
          <w:rFonts w:ascii="Times New Roman" w:hAnsi="Times New Roman"/>
          <w:sz w:val="28"/>
          <w:szCs w:val="28"/>
        </w:rPr>
        <w:t xml:space="preserve">ориентировочно, за 2-3 недели до выборов.  Необходимость обучения </w:t>
      </w:r>
      <w:r>
        <w:rPr>
          <w:rFonts w:ascii="Times New Roman" w:hAnsi="Times New Roman"/>
          <w:sz w:val="28"/>
          <w:szCs w:val="28"/>
        </w:rPr>
        <w:t>членов</w:t>
      </w:r>
      <w:r w:rsidRPr="00CB5BAC">
        <w:rPr>
          <w:rFonts w:ascii="Times New Roman" w:hAnsi="Times New Roman"/>
          <w:sz w:val="28"/>
          <w:szCs w:val="28"/>
        </w:rPr>
        <w:t xml:space="preserve"> </w:t>
      </w:r>
      <w:r w:rsidR="004A5B3D" w:rsidRPr="00CB5BAC">
        <w:rPr>
          <w:rFonts w:ascii="Times New Roman" w:hAnsi="Times New Roman"/>
          <w:sz w:val="28"/>
          <w:szCs w:val="28"/>
        </w:rPr>
        <w:t xml:space="preserve">УИК </w:t>
      </w:r>
      <w:r>
        <w:rPr>
          <w:rFonts w:ascii="Times New Roman" w:hAnsi="Times New Roman"/>
          <w:sz w:val="28"/>
          <w:szCs w:val="28"/>
        </w:rPr>
        <w:t xml:space="preserve">практическому </w:t>
      </w:r>
      <w:r w:rsidR="004A5B3D" w:rsidRPr="00CB5BAC">
        <w:rPr>
          <w:rFonts w:ascii="Times New Roman" w:hAnsi="Times New Roman"/>
          <w:sz w:val="28"/>
          <w:szCs w:val="28"/>
        </w:rPr>
        <w:t>использованию АИС «Выборы в Сургуте» обусловлена изменени</w:t>
      </w:r>
      <w:r>
        <w:rPr>
          <w:rFonts w:ascii="Times New Roman" w:hAnsi="Times New Roman"/>
          <w:sz w:val="28"/>
          <w:szCs w:val="28"/>
        </w:rPr>
        <w:t>ями</w:t>
      </w:r>
      <w:r w:rsidR="004A5B3D" w:rsidRPr="00CB5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предстоящими выборами </w:t>
      </w:r>
      <w:r w:rsidR="004A5B3D" w:rsidRPr="00CB5BAC">
        <w:rPr>
          <w:rFonts w:ascii="Times New Roman" w:hAnsi="Times New Roman"/>
          <w:sz w:val="28"/>
          <w:szCs w:val="28"/>
        </w:rPr>
        <w:t xml:space="preserve">составов УИК и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4A5B3D" w:rsidRPr="00CB5BAC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="004A5B3D" w:rsidRPr="00CB5BA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(</w:t>
      </w:r>
      <w:r w:rsidR="004A5B3D" w:rsidRPr="00CB5BAC">
        <w:rPr>
          <w:rFonts w:ascii="Times New Roman" w:hAnsi="Times New Roman"/>
          <w:sz w:val="28"/>
          <w:szCs w:val="28"/>
        </w:rPr>
        <w:t>добавлени</w:t>
      </w:r>
      <w:r>
        <w:rPr>
          <w:rFonts w:ascii="Times New Roman" w:hAnsi="Times New Roman"/>
          <w:sz w:val="28"/>
          <w:szCs w:val="28"/>
        </w:rPr>
        <w:t xml:space="preserve">ями) </w:t>
      </w:r>
      <w:r w:rsidR="004A5B3D" w:rsidRPr="00CB5BAC">
        <w:rPr>
          <w:rFonts w:ascii="Times New Roman" w:hAnsi="Times New Roman"/>
          <w:sz w:val="28"/>
          <w:szCs w:val="28"/>
        </w:rPr>
        <w:t>функций АИС «Выборы в Сургуте». Обучение проводится по следующим блокам:</w:t>
      </w:r>
    </w:p>
    <w:p w:rsidR="004A5B3D" w:rsidRPr="00CB5BAC" w:rsidRDefault="004A5B3D" w:rsidP="003674A0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B5BAC">
        <w:rPr>
          <w:sz w:val="28"/>
          <w:szCs w:val="28"/>
        </w:rPr>
        <w:t>Общее описание системы, её назначение, основные функции, требования к рабочим местам.</w:t>
      </w:r>
    </w:p>
    <w:p w:rsidR="004A5B3D" w:rsidRPr="00CB5BAC" w:rsidRDefault="004A5B3D" w:rsidP="003674A0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B5BAC">
        <w:rPr>
          <w:sz w:val="28"/>
          <w:szCs w:val="28"/>
        </w:rPr>
        <w:t>Подключение к системе на рабочих местах УИК: через Интернет (</w:t>
      </w:r>
      <w:r w:rsidRPr="00CB5BAC">
        <w:rPr>
          <w:sz w:val="28"/>
          <w:szCs w:val="28"/>
          <w:lang w:val="en-US"/>
        </w:rPr>
        <w:t>VPN</w:t>
      </w:r>
      <w:r w:rsidRPr="00CB5BAC">
        <w:rPr>
          <w:sz w:val="28"/>
          <w:szCs w:val="28"/>
        </w:rPr>
        <w:t>), через сеть передачи данных Администрации г. Сургута. Раздача логинов и паролей.</w:t>
      </w:r>
    </w:p>
    <w:p w:rsidR="004A5B3D" w:rsidRPr="00CB5BAC" w:rsidRDefault="004A5B3D" w:rsidP="003674A0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B5BAC">
        <w:rPr>
          <w:sz w:val="28"/>
          <w:szCs w:val="28"/>
        </w:rPr>
        <w:t xml:space="preserve">Передача сведений до дня голосования в период дежурства УИК 02.09.2016 – 17.09.2016: </w:t>
      </w:r>
    </w:p>
    <w:p w:rsidR="004A5B3D" w:rsidRPr="00CB5BAC" w:rsidRDefault="003674A0" w:rsidP="003674A0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5B3D" w:rsidRPr="00CB5BAC">
        <w:rPr>
          <w:sz w:val="28"/>
          <w:szCs w:val="28"/>
        </w:rPr>
        <w:t>ередача сведений о дежурны</w:t>
      </w:r>
      <w:r>
        <w:rPr>
          <w:sz w:val="28"/>
          <w:szCs w:val="28"/>
        </w:rPr>
        <w:t>х</w:t>
      </w:r>
      <w:r w:rsidR="004A5B3D" w:rsidRPr="00CB5BAC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="004A5B3D" w:rsidRPr="00CB5BAC">
        <w:rPr>
          <w:sz w:val="28"/>
          <w:szCs w:val="28"/>
        </w:rPr>
        <w:t xml:space="preserve"> УИК и наблюдател</w:t>
      </w:r>
      <w:r>
        <w:rPr>
          <w:sz w:val="28"/>
          <w:szCs w:val="28"/>
        </w:rPr>
        <w:t>ей;</w:t>
      </w:r>
    </w:p>
    <w:p w:rsidR="004A5B3D" w:rsidRPr="00CB5BAC" w:rsidRDefault="003674A0" w:rsidP="003674A0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5B3D" w:rsidRPr="00CB5BAC">
        <w:rPr>
          <w:sz w:val="28"/>
          <w:szCs w:val="28"/>
        </w:rPr>
        <w:t>ередача сведений о выданны</w:t>
      </w:r>
      <w:r>
        <w:rPr>
          <w:sz w:val="28"/>
          <w:szCs w:val="28"/>
        </w:rPr>
        <w:t>х</w:t>
      </w:r>
      <w:r w:rsidR="004A5B3D" w:rsidRPr="00CB5BAC">
        <w:rPr>
          <w:sz w:val="28"/>
          <w:szCs w:val="28"/>
        </w:rPr>
        <w:t xml:space="preserve"> открепительны</w:t>
      </w:r>
      <w:r>
        <w:rPr>
          <w:sz w:val="28"/>
          <w:szCs w:val="28"/>
        </w:rPr>
        <w:t>х</w:t>
      </w:r>
      <w:r w:rsidR="004A5B3D" w:rsidRPr="00CB5BAC">
        <w:rPr>
          <w:sz w:val="28"/>
          <w:szCs w:val="28"/>
        </w:rPr>
        <w:t xml:space="preserve"> удостоверения</w:t>
      </w:r>
      <w:r>
        <w:rPr>
          <w:sz w:val="28"/>
          <w:szCs w:val="28"/>
        </w:rPr>
        <w:t>х</w:t>
      </w:r>
      <w:r w:rsidR="004A5B3D" w:rsidRPr="00CB5BAC">
        <w:rPr>
          <w:sz w:val="28"/>
          <w:szCs w:val="28"/>
        </w:rPr>
        <w:t xml:space="preserve"> в период с 07.09.2016 по 17.09.2016</w:t>
      </w:r>
      <w:r>
        <w:rPr>
          <w:sz w:val="28"/>
          <w:szCs w:val="28"/>
        </w:rPr>
        <w:t>;</w:t>
      </w:r>
    </w:p>
    <w:p w:rsidR="004A5B3D" w:rsidRPr="00CB5BAC" w:rsidRDefault="003674A0" w:rsidP="003674A0">
      <w:pPr>
        <w:pStyle w:val="a7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5B3D" w:rsidRPr="00CB5BAC">
        <w:rPr>
          <w:sz w:val="28"/>
          <w:szCs w:val="28"/>
        </w:rPr>
        <w:t xml:space="preserve">ередача сведений по закрытию списка в последний день дежурства 17.09.2016.  </w:t>
      </w:r>
    </w:p>
    <w:p w:rsidR="004A5B3D" w:rsidRPr="00CB5BAC" w:rsidRDefault="004A5B3D" w:rsidP="003674A0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B5BAC">
        <w:rPr>
          <w:sz w:val="28"/>
          <w:szCs w:val="28"/>
        </w:rPr>
        <w:t>Передача сведений о ход</w:t>
      </w:r>
      <w:r w:rsidR="003674A0">
        <w:rPr>
          <w:sz w:val="28"/>
          <w:szCs w:val="28"/>
        </w:rPr>
        <w:t>е</w:t>
      </w:r>
      <w:r w:rsidRPr="00CB5BAC">
        <w:rPr>
          <w:sz w:val="28"/>
          <w:szCs w:val="28"/>
        </w:rPr>
        <w:t xml:space="preserve"> голосования в день голосования 18.09.2016 на отчетные </w:t>
      </w:r>
      <w:r w:rsidR="003674A0">
        <w:rPr>
          <w:sz w:val="28"/>
          <w:szCs w:val="28"/>
        </w:rPr>
        <w:t xml:space="preserve">периоды </w:t>
      </w:r>
      <w:r w:rsidRPr="00CB5BAC">
        <w:rPr>
          <w:sz w:val="28"/>
          <w:szCs w:val="28"/>
        </w:rPr>
        <w:t>времен</w:t>
      </w:r>
      <w:r w:rsidR="003674A0">
        <w:rPr>
          <w:sz w:val="28"/>
          <w:szCs w:val="28"/>
        </w:rPr>
        <w:t>и</w:t>
      </w:r>
      <w:r w:rsidRPr="00CB5BAC">
        <w:rPr>
          <w:sz w:val="28"/>
          <w:szCs w:val="28"/>
        </w:rPr>
        <w:t>.</w:t>
      </w:r>
    </w:p>
    <w:p w:rsidR="004A5B3D" w:rsidRPr="00CB5BAC" w:rsidRDefault="004A5B3D" w:rsidP="003674A0">
      <w:pPr>
        <w:pStyle w:val="a7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B5BAC">
        <w:rPr>
          <w:sz w:val="28"/>
          <w:szCs w:val="28"/>
        </w:rPr>
        <w:t>Работа с протоколом: ввод данных, проверка контрольных соотношений, печать протокола.</w:t>
      </w:r>
    </w:p>
    <w:p w:rsidR="004A5B3D" w:rsidRPr="00E1269A" w:rsidRDefault="003674A0" w:rsidP="003674A0">
      <w:pPr>
        <w:pStyle w:val="a7"/>
        <w:autoSpaceDE w:val="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4A5B3D" w:rsidRPr="00E1269A">
        <w:rPr>
          <w:sz w:val="28"/>
          <w:szCs w:val="28"/>
        </w:rPr>
        <w:t>Работа с документами, прикрепляемы</w:t>
      </w:r>
      <w:r>
        <w:rPr>
          <w:sz w:val="28"/>
          <w:szCs w:val="28"/>
        </w:rPr>
        <w:t xml:space="preserve">ми ТИК для УИК в </w:t>
      </w:r>
      <w:proofErr w:type="spellStart"/>
      <w:proofErr w:type="gramStart"/>
      <w:r>
        <w:rPr>
          <w:sz w:val="28"/>
          <w:szCs w:val="28"/>
        </w:rPr>
        <w:t>АИС</w:t>
      </w:r>
      <w:r w:rsidR="004A5B3D" w:rsidRPr="00E1269A">
        <w:rPr>
          <w:sz w:val="28"/>
          <w:szCs w:val="28"/>
        </w:rPr>
        <w:t>«</w:t>
      </w:r>
      <w:proofErr w:type="gramEnd"/>
      <w:r w:rsidR="004A5B3D" w:rsidRPr="00E1269A">
        <w:rPr>
          <w:sz w:val="28"/>
          <w:szCs w:val="28"/>
        </w:rPr>
        <w:t>Выборы</w:t>
      </w:r>
      <w:proofErr w:type="spellEnd"/>
      <w:r w:rsidR="004A5B3D" w:rsidRPr="00E1269A">
        <w:rPr>
          <w:sz w:val="28"/>
          <w:szCs w:val="28"/>
        </w:rPr>
        <w:t xml:space="preserve"> в Сургуте».</w:t>
      </w:r>
    </w:p>
    <w:p w:rsidR="00731FD5" w:rsidRDefault="003674A0" w:rsidP="003674A0">
      <w:pPr>
        <w:spacing w:line="240" w:lineRule="auto"/>
        <w:ind w:firstLine="567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течение </w:t>
      </w:r>
      <w:r w:rsidR="006428C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2016 год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6428C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было проведено 23</w:t>
      </w:r>
      <w:r w:rsidR="00707164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FD5" w:rsidRPr="00731FD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 мероприятий (семинаров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, совещаний</w:t>
      </w:r>
      <w:r w:rsidR="00731FD5" w:rsidRPr="00731FD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т.п.</w:t>
      </w:r>
      <w:r w:rsidR="00731FD5" w:rsidRPr="00731FD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для различных категорий избирателей и участников избирательного процесса. </w:t>
      </w:r>
      <w:r w:rsidR="00731FD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731FD5" w:rsidRPr="00731FD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езультаты проведенных выборов в единый день голосования 18 сентября 2016 года на территории города Сургута говорят о том, что работа, проведенная ТИК города Сургута по обучению не только УИК, но и других участников избирательного процесса была эффективной.</w:t>
      </w:r>
    </w:p>
    <w:p w:rsidR="00CF3B8D" w:rsidRDefault="00CF3B8D" w:rsidP="003674A0">
      <w:pPr>
        <w:pStyle w:val="2"/>
        <w:keepNext/>
        <w:keepLines/>
        <w:shd w:val="clear" w:color="auto" w:fill="auto"/>
        <w:spacing w:before="0" w:line="276" w:lineRule="auto"/>
        <w:ind w:firstLine="426"/>
        <w:jc w:val="both"/>
        <w:rPr>
          <w:b w:val="0"/>
          <w:u w:val="single"/>
        </w:rPr>
      </w:pPr>
      <w:r>
        <w:rPr>
          <w:b w:val="0"/>
          <w:u w:val="single"/>
        </w:rPr>
        <w:lastRenderedPageBreak/>
        <w:t>3</w:t>
      </w:r>
      <w:r w:rsidRPr="00CF3B8D">
        <w:rPr>
          <w:b w:val="0"/>
          <w:u w:val="single"/>
        </w:rPr>
        <w:t>. Обеспечение избирательных прав избирателей с ограниченными возможностями здоровья</w:t>
      </w:r>
    </w:p>
    <w:p w:rsidR="00F73048" w:rsidRDefault="00F73048" w:rsidP="003674A0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631F0C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Работа территориальной избирательной комиссии города Сургута по 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>обеспечению и реализации избирательных прав инвалидов при проведении выборов 18 сентября 2016 года</w:t>
      </w:r>
      <w:r w:rsidR="003674A0">
        <w:rPr>
          <w:rFonts w:ascii="Times New Roman" w:eastAsiaTheme="minorEastAsia" w:hAnsi="Times New Roman"/>
          <w:sz w:val="28"/>
          <w:szCs w:val="24"/>
          <w:lang w:eastAsia="ru-RU"/>
        </w:rPr>
        <w:t xml:space="preserve"> была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 организована в рамках Плана, утверждённого постановлением ТИК от 24 марта 2016 года № 1053 (с изменениями от 28.06.2016).</w:t>
      </w:r>
    </w:p>
    <w:p w:rsidR="00F73048" w:rsidRDefault="00F73048" w:rsidP="003674A0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 Первым мероприятием данного Плана стало создание рабочей группы</w:t>
      </w:r>
      <w:r w:rsidR="00204C05" w:rsidRPr="00204C05">
        <w:rPr>
          <w:rFonts w:ascii="Times New Roman" w:hAnsi="Times New Roman"/>
          <w:sz w:val="28"/>
          <w:szCs w:val="28"/>
        </w:rPr>
        <w:t xml:space="preserve"> </w:t>
      </w:r>
      <w:r w:rsidR="00204C05" w:rsidRPr="00976627">
        <w:rPr>
          <w:rFonts w:ascii="Times New Roman" w:hAnsi="Times New Roman"/>
          <w:sz w:val="28"/>
          <w:szCs w:val="28"/>
        </w:rPr>
        <w:t>по обеспечению избирательных прав жителей</w:t>
      </w:r>
      <w:r w:rsidR="00204C05">
        <w:rPr>
          <w:rFonts w:ascii="Times New Roman" w:hAnsi="Times New Roman"/>
          <w:sz w:val="28"/>
          <w:szCs w:val="28"/>
        </w:rPr>
        <w:t xml:space="preserve"> города, являющихся инвалидами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, в состав которой вошли представители департаментов городского хозяйства, архитектуры и градостроительства, </w:t>
      </w:r>
      <w:r w:rsidR="00204C05">
        <w:rPr>
          <w:rFonts w:ascii="Times New Roman" w:eastAsiaTheme="minorEastAsia" w:hAnsi="Times New Roman"/>
          <w:sz w:val="28"/>
          <w:szCs w:val="24"/>
          <w:lang w:eastAsia="ru-RU"/>
        </w:rPr>
        <w:t>У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правления социальной защиты населения, МКУ «Управление связи и информатизации», службы по охране здоровье населения (постановление ТИК 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>от 24.03.2016</w:t>
      </w:r>
      <w:r w:rsidR="00204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C05" w:rsidRPr="00631F0C">
        <w:rPr>
          <w:rFonts w:ascii="Times New Roman" w:eastAsia="Times New Roman" w:hAnsi="Times New Roman"/>
          <w:sz w:val="28"/>
          <w:szCs w:val="28"/>
          <w:lang w:eastAsia="ru-RU"/>
        </w:rPr>
        <w:t>№ 1054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.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>За отчетный период</w:t>
      </w:r>
      <w:r w:rsidRPr="00976627">
        <w:rPr>
          <w:rFonts w:ascii="Times New Roman" w:hAnsi="Times New Roman"/>
          <w:sz w:val="28"/>
          <w:szCs w:val="28"/>
        </w:rPr>
        <w:t xml:space="preserve"> было проведено 8 заседаний рабоч</w:t>
      </w:r>
      <w:r w:rsidR="00204C05">
        <w:rPr>
          <w:rFonts w:ascii="Times New Roman" w:hAnsi="Times New Roman"/>
          <w:sz w:val="28"/>
          <w:szCs w:val="28"/>
        </w:rPr>
        <w:t>ей</w:t>
      </w:r>
      <w:r w:rsidRPr="00976627">
        <w:rPr>
          <w:rFonts w:ascii="Times New Roman" w:hAnsi="Times New Roman"/>
          <w:sz w:val="28"/>
          <w:szCs w:val="28"/>
        </w:rPr>
        <w:t xml:space="preserve"> групп</w:t>
      </w:r>
      <w:r w:rsidR="00204C05">
        <w:rPr>
          <w:rFonts w:ascii="Times New Roman" w:hAnsi="Times New Roman"/>
          <w:sz w:val="28"/>
          <w:szCs w:val="28"/>
        </w:rPr>
        <w:t>ы</w:t>
      </w:r>
      <w:r w:rsidRPr="00976627">
        <w:rPr>
          <w:rFonts w:ascii="Times New Roman" w:hAnsi="Times New Roman"/>
          <w:sz w:val="28"/>
          <w:szCs w:val="28"/>
        </w:rPr>
        <w:t xml:space="preserve"> при территориальной избирательной комиссии города Сургута  по обеспечению избирательных прав жителей</w:t>
      </w:r>
      <w:r>
        <w:rPr>
          <w:rFonts w:ascii="Times New Roman" w:hAnsi="Times New Roman"/>
          <w:sz w:val="28"/>
          <w:szCs w:val="28"/>
        </w:rPr>
        <w:t xml:space="preserve"> города, являющихся инвалидами </w:t>
      </w:r>
      <w:r w:rsidRPr="00976627">
        <w:rPr>
          <w:rFonts w:ascii="Times New Roman" w:hAnsi="Times New Roman"/>
          <w:sz w:val="28"/>
          <w:szCs w:val="28"/>
        </w:rPr>
        <w:t>при проведении выборов в единый день голосования 18 сентября 2016 года</w:t>
      </w:r>
      <w:r>
        <w:rPr>
          <w:rFonts w:ascii="Times New Roman" w:hAnsi="Times New Roman"/>
          <w:sz w:val="28"/>
          <w:szCs w:val="28"/>
        </w:rPr>
        <w:t>.</w:t>
      </w:r>
      <w:r w:rsidRPr="00F73048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>на которых рассмотрены вопросы:</w:t>
      </w:r>
      <w:r w:rsidRPr="00631F0C">
        <w:rPr>
          <w:rFonts w:ascii="Times New Roman" w:hAnsi="Times New Roman"/>
          <w:sz w:val="28"/>
          <w:szCs w:val="28"/>
        </w:rPr>
        <w:t xml:space="preserve"> об избирательных участках, которые необходимо оборудовать либо дооборудовать в соответствии с требованиями;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 о необходимости подготовки </w:t>
      </w:r>
      <w:r w:rsidRPr="00631F0C">
        <w:rPr>
          <w:rFonts w:ascii="Times New Roman" w:hAnsi="Times New Roman"/>
          <w:sz w:val="28"/>
          <w:szCs w:val="28"/>
        </w:rPr>
        <w:t xml:space="preserve">информации </w:t>
      </w:r>
      <w:r w:rsidR="00204C05">
        <w:rPr>
          <w:rFonts w:ascii="Times New Roman" w:hAnsi="Times New Roman"/>
          <w:sz w:val="28"/>
          <w:szCs w:val="28"/>
        </w:rPr>
        <w:t xml:space="preserve">для инвалидов по зрению </w:t>
      </w:r>
      <w:r w:rsidRPr="00631F0C">
        <w:rPr>
          <w:rFonts w:ascii="Times New Roman" w:hAnsi="Times New Roman"/>
          <w:sz w:val="28"/>
          <w:szCs w:val="28"/>
        </w:rPr>
        <w:t xml:space="preserve">о кандидатах, выполненной крупным шрифтом или с применением рельефно-точечного шрифта Брайля, о потребности участковых избирательных комиссий в средствах оптической коррекции (лупы, лупы с подсветкой, дополнительное освещение), в специальных трафаретах. Актуальным вопросом, который обсуждается на каждом заседании рабочей группы, является подготовка </w:t>
      </w:r>
      <w:r w:rsidRPr="00631F0C">
        <w:rPr>
          <w:rFonts w:ascii="Times New Roman" w:eastAsiaTheme="minorEastAsia" w:hAnsi="Times New Roman"/>
          <w:sz w:val="28"/>
          <w:szCs w:val="28"/>
          <w:lang w:eastAsia="ru-RU"/>
        </w:rPr>
        <w:t>Паспорта маршрута избирателя, который позволит</w:t>
      </w:r>
      <w:r w:rsidRPr="00631F0C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 xml:space="preserve"> выявить проблемы, возникающие в процессе самостоятельного перемещения инвалида от места жительства до избирательного участка, дове</w:t>
      </w:r>
      <w:r w:rsidR="00204C05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>дения</w:t>
      </w:r>
      <w:r w:rsidRPr="00631F0C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 xml:space="preserve"> полученн</w:t>
      </w:r>
      <w:r w:rsidR="00204C05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>ой</w:t>
      </w:r>
      <w:r w:rsidRPr="00631F0C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 xml:space="preserve"> информаци</w:t>
      </w:r>
      <w:r w:rsidR="00204C05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Pr="00631F0C">
        <w:rPr>
          <w:rFonts w:ascii="Times New Roman" w:eastAsia="Arial Unicode MS" w:hAnsi="Times New Roman"/>
          <w:color w:val="000000" w:themeColor="text1"/>
          <w:spacing w:val="2"/>
          <w:sz w:val="28"/>
          <w:szCs w:val="28"/>
          <w:lang w:eastAsia="ru-RU"/>
        </w:rPr>
        <w:t xml:space="preserve"> до органов государственной власти, местного самоуправления, соответствующих организаций и предприятий для принятия соответствующих мер.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</w:p>
    <w:p w:rsidR="00F73048" w:rsidRPr="00631F0C" w:rsidRDefault="00F73048" w:rsidP="003674A0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 Далее, в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 с утвержденным Планом 29.07.2016 был проведен «Круглый стол» с представителями общественных организаций инвалидов по вопросам подготовки к единому дню голосования 18 сентября 2016 года, на котором рассмотрены вопросы: «О новациях избирательного законодательства Российской Федерации, в том числе по вопросам участия в избирательном процессе граждан Российской Федерации, являющихся инвалидами»; «Об оказании содействия гражданам, являющимся инвалидами</w:t>
      </w:r>
      <w:r w:rsidR="001B3D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и</w:t>
      </w:r>
      <w:r w:rsidR="001B3D6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прав»; «О результатах проделанной работы в рамках создания условий для обеспечения избирательных прав граждан, являющихся инвалидами». </w:t>
      </w:r>
    </w:p>
    <w:p w:rsidR="00F73048" w:rsidRPr="00F73048" w:rsidRDefault="00F73048" w:rsidP="003674A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Pr="00F73048">
        <w:rPr>
          <w:rFonts w:ascii="Times New Roman" w:hAnsi="Times New Roman"/>
          <w:sz w:val="28"/>
          <w:szCs w:val="28"/>
        </w:rPr>
        <w:t xml:space="preserve">25.08.2015 и 05.09.2016 прошло обучение ответственных членов участковых избирательных комиссий и волонтеров по созданию условий для реализации избирательных прав граждан с ограниченными </w:t>
      </w:r>
      <w:r w:rsidRPr="00F73048">
        <w:rPr>
          <w:rFonts w:ascii="Times New Roman" w:hAnsi="Times New Roman"/>
          <w:sz w:val="28"/>
          <w:szCs w:val="28"/>
        </w:rPr>
        <w:lastRenderedPageBreak/>
        <w:t>возможностями</w:t>
      </w:r>
      <w:r w:rsidR="001B3D63">
        <w:rPr>
          <w:rFonts w:ascii="Times New Roman" w:hAnsi="Times New Roman"/>
          <w:sz w:val="28"/>
          <w:szCs w:val="28"/>
        </w:rPr>
        <w:t xml:space="preserve"> здоровья</w:t>
      </w:r>
      <w:r w:rsidRPr="00F73048">
        <w:rPr>
          <w:rFonts w:ascii="Times New Roman" w:hAnsi="Times New Roman"/>
          <w:sz w:val="28"/>
          <w:szCs w:val="28"/>
        </w:rPr>
        <w:t xml:space="preserve">. В рамках </w:t>
      </w:r>
      <w:r w:rsidR="001B3D63">
        <w:rPr>
          <w:rFonts w:ascii="Times New Roman" w:hAnsi="Times New Roman"/>
          <w:sz w:val="28"/>
          <w:szCs w:val="28"/>
        </w:rPr>
        <w:t xml:space="preserve">этого направления </w:t>
      </w:r>
      <w:r w:rsidRPr="00F73048">
        <w:rPr>
          <w:rFonts w:ascii="Times New Roman" w:hAnsi="Times New Roman"/>
          <w:sz w:val="28"/>
          <w:szCs w:val="28"/>
        </w:rPr>
        <w:t>обучения были рассмотрены темы:</w:t>
      </w:r>
    </w:p>
    <w:p w:rsidR="00F73048" w:rsidRPr="00F73048" w:rsidRDefault="00F73048" w:rsidP="001B3D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048">
        <w:rPr>
          <w:rFonts w:ascii="Times New Roman" w:hAnsi="Times New Roman"/>
          <w:bCs/>
          <w:sz w:val="28"/>
          <w:szCs w:val="28"/>
        </w:rPr>
        <w:t>1.О создании условий для обеспечения избирательных прав граждан, являющихся инвалидами.</w:t>
      </w:r>
    </w:p>
    <w:p w:rsidR="00F73048" w:rsidRPr="00F73048" w:rsidRDefault="00F73048" w:rsidP="001B3D63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3048">
        <w:rPr>
          <w:rFonts w:ascii="Times New Roman" w:hAnsi="Times New Roman"/>
          <w:bCs/>
          <w:sz w:val="28"/>
          <w:szCs w:val="28"/>
        </w:rPr>
        <w:t xml:space="preserve">2.Особенности реализации гражданских прав инвалидов различных категорий в процессе голосования. </w:t>
      </w:r>
    </w:p>
    <w:p w:rsidR="00F73048" w:rsidRDefault="00F73048" w:rsidP="001B3D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3048">
        <w:rPr>
          <w:rFonts w:ascii="Times New Roman" w:hAnsi="Times New Roman"/>
          <w:bCs/>
          <w:sz w:val="28"/>
          <w:szCs w:val="28"/>
        </w:rPr>
        <w:t>3.Об оказании содействия гражданам с ограниченными возможностями</w:t>
      </w:r>
      <w:r w:rsidR="001B3D63" w:rsidRPr="001B3D63">
        <w:rPr>
          <w:rFonts w:ascii="Times New Roman" w:hAnsi="Times New Roman"/>
          <w:sz w:val="28"/>
          <w:szCs w:val="28"/>
        </w:rPr>
        <w:t xml:space="preserve"> </w:t>
      </w:r>
      <w:r w:rsidR="001B3D63">
        <w:rPr>
          <w:rFonts w:ascii="Times New Roman" w:hAnsi="Times New Roman"/>
          <w:sz w:val="28"/>
          <w:szCs w:val="28"/>
        </w:rPr>
        <w:t>здоровья</w:t>
      </w:r>
      <w:r w:rsidRPr="00F73048">
        <w:rPr>
          <w:rFonts w:ascii="Times New Roman" w:hAnsi="Times New Roman"/>
          <w:bCs/>
          <w:sz w:val="28"/>
          <w:szCs w:val="28"/>
        </w:rPr>
        <w:t xml:space="preserve"> </w:t>
      </w:r>
      <w:r w:rsidR="001B3D63">
        <w:rPr>
          <w:rFonts w:ascii="Times New Roman" w:hAnsi="Times New Roman"/>
          <w:bCs/>
          <w:sz w:val="28"/>
          <w:szCs w:val="28"/>
        </w:rPr>
        <w:t>при</w:t>
      </w:r>
      <w:r w:rsidRPr="00F73048">
        <w:rPr>
          <w:rFonts w:ascii="Times New Roman" w:hAnsi="Times New Roman"/>
          <w:bCs/>
          <w:sz w:val="28"/>
          <w:szCs w:val="28"/>
        </w:rPr>
        <w:t xml:space="preserve"> реализации ими своего избирательного права.</w:t>
      </w:r>
    </w:p>
    <w:p w:rsidR="00F73048" w:rsidRDefault="00F73048" w:rsidP="003D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048" w:rsidRPr="00631F0C" w:rsidRDefault="00F73048" w:rsidP="000F548E">
      <w:pPr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создания условий для участия в голосовании граждан, являющихся инвалидами, </w:t>
      </w:r>
      <w:proofErr w:type="spellStart"/>
      <w:r w:rsidRPr="00631F0C">
        <w:rPr>
          <w:rFonts w:ascii="Times New Roman" w:hAnsi="Times New Roman"/>
          <w:sz w:val="28"/>
          <w:szCs w:val="28"/>
        </w:rPr>
        <w:t>Сургутской</w:t>
      </w:r>
      <w:proofErr w:type="spellEnd"/>
      <w:r w:rsidRPr="00631F0C">
        <w:rPr>
          <w:rFonts w:ascii="Times New Roman" w:hAnsi="Times New Roman"/>
          <w:sz w:val="28"/>
          <w:szCs w:val="28"/>
        </w:rPr>
        <w:t xml:space="preserve"> городской общественной организацией инвалидов по слуху предоставлен 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>список представителей, владеющих жестовым языком (</w:t>
      </w:r>
      <w:proofErr w:type="spellStart"/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сурдопереводчиков</w:t>
      </w:r>
      <w:proofErr w:type="spellEnd"/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31F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631F0C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территориальной</w:t>
      </w:r>
      <w:r w:rsidRPr="00631F0C">
        <w:rPr>
          <w:rFonts w:ascii="Times New Roman" w:hAnsi="Times New Roman"/>
          <w:sz w:val="28"/>
          <w:szCs w:val="28"/>
        </w:rPr>
        <w:t xml:space="preserve"> избирательной комиссией подготовлены сведения о необходимом оборудовании избирательных участков для избирателей с ограниченными возможностями, голосующих в помещениях 116 участковых избирательных комиссий.</w:t>
      </w:r>
    </w:p>
    <w:p w:rsidR="00F73048" w:rsidRPr="00631F0C" w:rsidRDefault="00F73048" w:rsidP="000F548E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информирования граждан территориальная избирательная комиссия направила в Управление социальной защиты населения, председателям </w:t>
      </w:r>
      <w:proofErr w:type="spellStart"/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>Сургутской</w:t>
      </w:r>
      <w:proofErr w:type="spellEnd"/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общественной организации инвалидов по слуху,</w:t>
      </w:r>
      <w:r w:rsidRPr="00631F0C">
        <w:rPr>
          <w:rFonts w:ascii="Times New Roman" w:hAnsi="Times New Roman"/>
          <w:sz w:val="28"/>
          <w:szCs w:val="28"/>
        </w:rPr>
        <w:t xml:space="preserve"> региональной общественной организации инвалидов по зрению «</w:t>
      </w:r>
      <w:proofErr w:type="spellStart"/>
      <w:r w:rsidRPr="00631F0C">
        <w:rPr>
          <w:rFonts w:ascii="Times New Roman" w:hAnsi="Times New Roman"/>
          <w:sz w:val="28"/>
          <w:szCs w:val="28"/>
        </w:rPr>
        <w:t>Тифлопуть</w:t>
      </w:r>
      <w:proofErr w:type="spellEnd"/>
      <w:r w:rsidRPr="00631F0C">
        <w:rPr>
          <w:rFonts w:ascii="Times New Roman" w:hAnsi="Times New Roman"/>
          <w:sz w:val="28"/>
          <w:szCs w:val="28"/>
        </w:rPr>
        <w:t>»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Памятку </w:t>
      </w:r>
      <w:r w:rsidRPr="00631F0C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голосования избирателей, являющихся инвалидами, в единый день голосования 18 сентября 2016 года (в вопросах и ответах).</w:t>
      </w:r>
    </w:p>
    <w:p w:rsidR="00F73048" w:rsidRDefault="00F73048" w:rsidP="000F548E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Был 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 xml:space="preserve">составлен список </w:t>
      </w:r>
      <w:r w:rsidR="000F548E">
        <w:rPr>
          <w:rFonts w:ascii="Times New Roman" w:eastAsia="Times New Roman" w:hAnsi="Times New Roman"/>
          <w:sz w:val="28"/>
          <w:szCs w:val="28"/>
          <w:lang w:eastAsia="ru-RU"/>
        </w:rPr>
        <w:t xml:space="preserve">1875 избирателей, </w:t>
      </w:r>
      <w:r w:rsidRPr="00631F0C">
        <w:rPr>
          <w:rFonts w:ascii="Times New Roman" w:eastAsiaTheme="minorEastAsia" w:hAnsi="Times New Roman"/>
          <w:sz w:val="28"/>
          <w:szCs w:val="24"/>
          <w:lang w:eastAsia="ru-RU"/>
        </w:rPr>
        <w:t>граждан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0F548E">
        <w:rPr>
          <w:rFonts w:ascii="Times New Roman" w:eastAsia="Times New Roman" w:hAnsi="Times New Roman"/>
          <w:sz w:val="28"/>
          <w:szCs w:val="28"/>
          <w:lang w:eastAsia="ru-RU"/>
        </w:rPr>
        <w:t>видам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48E">
        <w:rPr>
          <w:rFonts w:ascii="Times New Roman" w:eastAsia="Times New Roman" w:hAnsi="Times New Roman"/>
          <w:sz w:val="28"/>
          <w:szCs w:val="28"/>
          <w:lang w:eastAsia="ru-RU"/>
        </w:rPr>
        <w:t xml:space="preserve">инвалидности 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(слепые и слабовидящие, глухие и слабослышащие, </w:t>
      </w:r>
      <w:r w:rsidR="000F548E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имеющие 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>нарушени</w:t>
      </w:r>
      <w:r w:rsidR="000F548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 опорно-двигательного аппарата), группам инвалидности</w:t>
      </w:r>
      <w:r w:rsidR="000F5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48E" w:rsidRPr="00631F0C">
        <w:rPr>
          <w:rFonts w:ascii="Times New Roman" w:eastAsia="Times New Roman" w:hAnsi="Times New Roman"/>
          <w:sz w:val="28"/>
          <w:szCs w:val="28"/>
          <w:lang w:eastAsia="ru-RU"/>
        </w:rPr>
        <w:t>(1 и 2</w:t>
      </w:r>
      <w:r w:rsidR="000F548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</w:t>
      </w:r>
      <w:r w:rsidR="000F548E" w:rsidRPr="00631F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F548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представлены сведения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</w:t>
      </w:r>
      <w:r w:rsidR="000F5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</w:t>
      </w:r>
      <w:r w:rsidR="000F548E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избирательным участкам</w:t>
      </w:r>
      <w:r w:rsidR="000F548E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</w:t>
      </w:r>
      <w:r w:rsidR="000F548E">
        <w:rPr>
          <w:rFonts w:ascii="Times New Roman" w:eastAsia="Times New Roman" w:hAnsi="Times New Roman"/>
          <w:sz w:val="28"/>
          <w:szCs w:val="28"/>
          <w:lang w:eastAsia="ru-RU"/>
        </w:rPr>
        <w:t xml:space="preserve">а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жительства. </w:t>
      </w:r>
    </w:p>
    <w:p w:rsidR="00F73048" w:rsidRPr="00F73048" w:rsidRDefault="00F73048" w:rsidP="000F548E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</w:rPr>
      </w:pP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>Для уточнения необходимой информации, а также с целью выявления потребностей в содействии в единый день голосования сотрудниками Управления социальной защиты населения и МКУ «Наш город» проводилась работа по уточнению сведений по данному перечню граждан посредством средств телефонной связи и поквартирного обхода. Выполнено распределение граждан с учетом кате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гории инвалидности по</w:t>
      </w:r>
      <w:r w:rsidRPr="00631F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участкам, подготовлены 976 Паспортов маршрутов избирателей на избирательный участок в</w:t>
      </w:r>
      <w:r w:rsidRPr="00631F0C">
        <w:rPr>
          <w:rFonts w:ascii="Times New Roman" w:hAnsi="Times New Roman"/>
          <w:color w:val="000000"/>
          <w:sz w:val="28"/>
          <w:szCs w:val="28"/>
        </w:rPr>
        <w:t xml:space="preserve"> рамках исполнения </w:t>
      </w:r>
      <w:r w:rsidRPr="00631F0C">
        <w:rPr>
          <w:rFonts w:ascii="Times New Roman" w:hAnsi="Times New Roman"/>
          <w:sz w:val="28"/>
          <w:szCs w:val="28"/>
        </w:rPr>
        <w:t xml:space="preserve">Постановления ЦИК России от </w:t>
      </w:r>
      <w:r w:rsidRPr="00631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 мая 2015 г</w:t>
      </w:r>
      <w:r w:rsidR="000F54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Pr="00631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31F0C">
        <w:rPr>
          <w:rFonts w:ascii="Times New Roman" w:hAnsi="Times New Roman"/>
          <w:color w:val="000000"/>
          <w:sz w:val="28"/>
          <w:szCs w:val="28"/>
        </w:rPr>
        <w:t xml:space="preserve">№283/1668-6 </w:t>
      </w:r>
      <w:r w:rsidRPr="002F571D">
        <w:rPr>
          <w:rFonts w:ascii="Times New Roman" w:hAnsi="Times New Roman"/>
          <w:b/>
          <w:sz w:val="28"/>
          <w:szCs w:val="28"/>
        </w:rPr>
        <w:t>«</w:t>
      </w:r>
      <w:r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 Рекомендациях по обеспечению реализации избирательных прав граждан Российской Федерации, являющихся инвалидами,</w:t>
      </w:r>
      <w:r w:rsidRPr="00F73048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при проведении выборов в Российской Федерации</w:t>
      </w:r>
      <w:r w:rsidR="00D365D2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 По остальным инвалидам потребности в составлении паспортов не</w:t>
      </w:r>
      <w:r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было</w:t>
      </w:r>
      <w:r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 так как</w:t>
      </w:r>
      <w:r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365D2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они не имеют </w:t>
      </w:r>
      <w:r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ограничений для перемещения</w:t>
      </w:r>
      <w:r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. Вместе с тем по ним </w:t>
      </w:r>
      <w:r w:rsidR="00D365D2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также </w:t>
      </w:r>
      <w:r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велся </w:t>
      </w:r>
      <w:proofErr w:type="gramStart"/>
      <w:r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учет</w:t>
      </w:r>
      <w:proofErr w:type="gramEnd"/>
      <w:r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 информация б</w:t>
      </w:r>
      <w:r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ыла</w:t>
      </w:r>
      <w:r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предоставлена </w:t>
      </w:r>
      <w:r w:rsidR="00D365D2"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для сведения </w:t>
      </w:r>
      <w:r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кажд</w:t>
      </w:r>
      <w:r w:rsidR="00D365D2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ую</w:t>
      </w:r>
      <w:r w:rsidRPr="00F73048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УИК.</w:t>
      </w:r>
    </w:p>
    <w:p w:rsidR="00F73048" w:rsidRPr="00631F0C" w:rsidRDefault="00F73048" w:rsidP="000F548E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3048" w:rsidRDefault="00D365D2" w:rsidP="00E979BC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В преддверие единого Дня голосования были подготовлены </w:t>
      </w:r>
      <w:r w:rsidR="00F73048" w:rsidRPr="009B23D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уточненные сведения от 684-х граждан, из них 108 человек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выразили желание </w:t>
      </w:r>
      <w:r w:rsidR="00F73048" w:rsidRPr="009B23D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они </w:t>
      </w:r>
      <w:r w:rsidR="00F73048" w:rsidRPr="009B23D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будут голосовать дома. Работа в данном направлении </w:t>
      </w:r>
      <w:r w:rsidR="00702022" w:rsidRPr="009B23D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продолжа</w:t>
      </w:r>
      <w:r w:rsidR="0070202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лась</w:t>
      </w:r>
      <w:r w:rsidR="00702022" w:rsidRPr="009B23D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</w:t>
      </w:r>
      <w:r w:rsidR="00F73048" w:rsidRPr="009B23D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учетом установленных сроков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 </w:t>
      </w:r>
      <w:r w:rsidRPr="009B23D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2 сентября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2016 года была </w:t>
      </w:r>
      <w:r w:rsidR="00F73048" w:rsidRPr="009B23D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полностью завершена.</w:t>
      </w:r>
    </w:p>
    <w:p w:rsidR="00F73048" w:rsidRDefault="00F73048" w:rsidP="00E979BC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6"/>
        </w:rPr>
      </w:pPr>
      <w:r w:rsidRPr="009B23DA">
        <w:rPr>
          <w:rFonts w:ascii="Times New Roman" w:hAnsi="Times New Roman"/>
          <w:color w:val="000000"/>
          <w:sz w:val="28"/>
          <w:szCs w:val="28"/>
        </w:rPr>
        <w:t xml:space="preserve">По предоставленной </w:t>
      </w:r>
      <w:r w:rsidR="00D365D2" w:rsidRPr="009B23DA">
        <w:rPr>
          <w:rFonts w:ascii="Times New Roman" w:hAnsi="Times New Roman"/>
          <w:color w:val="000000"/>
          <w:sz w:val="28"/>
          <w:szCs w:val="28"/>
        </w:rPr>
        <w:t xml:space="preserve">департамента городского хозяйства </w:t>
      </w:r>
      <w:r w:rsidRPr="009B23DA">
        <w:rPr>
          <w:rFonts w:ascii="Times New Roman" w:hAnsi="Times New Roman"/>
          <w:color w:val="000000"/>
          <w:sz w:val="28"/>
          <w:szCs w:val="28"/>
        </w:rPr>
        <w:t xml:space="preserve">информации о выполнении мероприятий в рамках долгосрочной целевой программы «Доступная среда города Сургута», иных региональных и муниципальных программ в части обустройства элементов </w:t>
      </w:r>
      <w:proofErr w:type="spellStart"/>
      <w:r w:rsidRPr="009B23DA">
        <w:rPr>
          <w:rFonts w:ascii="Times New Roman" w:hAnsi="Times New Roman"/>
          <w:color w:val="000000"/>
          <w:sz w:val="28"/>
          <w:szCs w:val="28"/>
        </w:rPr>
        <w:t>безбарьерной</w:t>
      </w:r>
      <w:proofErr w:type="spellEnd"/>
      <w:r w:rsidRPr="009B23DA">
        <w:rPr>
          <w:rFonts w:ascii="Times New Roman" w:hAnsi="Times New Roman"/>
          <w:color w:val="000000"/>
          <w:sz w:val="28"/>
          <w:szCs w:val="28"/>
        </w:rPr>
        <w:t xml:space="preserve"> среды </w:t>
      </w:r>
      <w:r w:rsidR="00D365D2">
        <w:rPr>
          <w:rFonts w:ascii="Times New Roman" w:hAnsi="Times New Roman"/>
          <w:color w:val="000000"/>
          <w:sz w:val="28"/>
          <w:szCs w:val="28"/>
        </w:rPr>
        <w:t>было уточнено</w:t>
      </w:r>
      <w:r w:rsidRPr="009B23DA">
        <w:rPr>
          <w:rFonts w:ascii="Times New Roman" w:hAnsi="Times New Roman"/>
          <w:color w:val="000000"/>
          <w:sz w:val="28"/>
          <w:szCs w:val="28"/>
        </w:rPr>
        <w:t xml:space="preserve">, что после проведенного </w:t>
      </w:r>
      <w:r w:rsidRPr="009B23DA">
        <w:rPr>
          <w:rFonts w:ascii="Times New Roman" w:hAnsi="Times New Roman"/>
          <w:color w:val="000000"/>
          <w:sz w:val="28"/>
          <w:szCs w:val="26"/>
        </w:rPr>
        <w:t xml:space="preserve"> комиссионного посещения избирательных участков, в том числе с целью определения их доступности </w:t>
      </w:r>
      <w:r w:rsidR="00D365D2">
        <w:rPr>
          <w:rFonts w:ascii="Times New Roman" w:hAnsi="Times New Roman"/>
          <w:color w:val="000000"/>
          <w:sz w:val="28"/>
          <w:szCs w:val="26"/>
        </w:rPr>
        <w:t xml:space="preserve">для </w:t>
      </w:r>
      <w:r w:rsidRPr="009B23DA">
        <w:rPr>
          <w:rFonts w:ascii="Times New Roman" w:hAnsi="Times New Roman"/>
          <w:color w:val="000000"/>
          <w:sz w:val="28"/>
          <w:szCs w:val="26"/>
        </w:rPr>
        <w:t>инвалидов, из 115 избирательных участках только на 49 избирательных участках имеются пандусы или специализированные подъемники. Общеобразовательным учреждением ХМАО-Югры «</w:t>
      </w:r>
      <w:proofErr w:type="spellStart"/>
      <w:r w:rsidRPr="009B23DA">
        <w:rPr>
          <w:rFonts w:ascii="Times New Roman" w:hAnsi="Times New Roman"/>
          <w:color w:val="000000"/>
          <w:sz w:val="28"/>
          <w:szCs w:val="26"/>
        </w:rPr>
        <w:t>Сургутская</w:t>
      </w:r>
      <w:proofErr w:type="spellEnd"/>
      <w:r w:rsidRPr="009B23DA">
        <w:rPr>
          <w:rFonts w:ascii="Times New Roman" w:hAnsi="Times New Roman"/>
          <w:color w:val="000000"/>
          <w:sz w:val="28"/>
          <w:szCs w:val="26"/>
        </w:rPr>
        <w:t xml:space="preserve"> школа с профессиональной подготовкой для обучающихся с ограниченными возможностями» на период выборов </w:t>
      </w:r>
      <w:r w:rsidR="00D365D2">
        <w:rPr>
          <w:rFonts w:ascii="Times New Roman" w:hAnsi="Times New Roman"/>
          <w:color w:val="000000"/>
          <w:sz w:val="28"/>
          <w:szCs w:val="26"/>
        </w:rPr>
        <w:t xml:space="preserve">было </w:t>
      </w:r>
      <w:r w:rsidRPr="009B23DA">
        <w:rPr>
          <w:rFonts w:ascii="Times New Roman" w:hAnsi="Times New Roman"/>
          <w:color w:val="000000"/>
          <w:sz w:val="28"/>
          <w:szCs w:val="26"/>
        </w:rPr>
        <w:t xml:space="preserve">готово предоставить мобильное оборудование для инвалидов (два подъемника на гусеничном ходу) для размещения </w:t>
      </w:r>
      <w:r w:rsidR="00502A07">
        <w:rPr>
          <w:rFonts w:ascii="Times New Roman" w:hAnsi="Times New Roman"/>
          <w:color w:val="000000"/>
          <w:sz w:val="28"/>
          <w:szCs w:val="26"/>
        </w:rPr>
        <w:t xml:space="preserve">их </w:t>
      </w:r>
      <w:r w:rsidRPr="009B23DA">
        <w:rPr>
          <w:rFonts w:ascii="Times New Roman" w:hAnsi="Times New Roman"/>
          <w:color w:val="000000"/>
          <w:sz w:val="28"/>
          <w:szCs w:val="26"/>
        </w:rPr>
        <w:t xml:space="preserve">на избирательных участках с наибольшим количеством инвалидов с </w:t>
      </w:r>
      <w:r w:rsidR="00502A07">
        <w:rPr>
          <w:rFonts w:ascii="Times New Roman" w:hAnsi="Times New Roman"/>
          <w:color w:val="000000"/>
          <w:sz w:val="28"/>
          <w:szCs w:val="26"/>
        </w:rPr>
        <w:t>заболеваниями</w:t>
      </w:r>
      <w:r w:rsidRPr="009B23DA">
        <w:rPr>
          <w:rFonts w:ascii="Times New Roman" w:hAnsi="Times New Roman"/>
          <w:color w:val="000000"/>
          <w:sz w:val="28"/>
          <w:szCs w:val="26"/>
        </w:rPr>
        <w:t xml:space="preserve"> опорно-двигательного аппарата. В настоящее время участки с наибольшим </w:t>
      </w:r>
      <w:r>
        <w:rPr>
          <w:rFonts w:ascii="Times New Roman" w:hAnsi="Times New Roman"/>
          <w:color w:val="000000"/>
          <w:sz w:val="28"/>
          <w:szCs w:val="26"/>
        </w:rPr>
        <w:t>колич</w:t>
      </w:r>
      <w:r w:rsidRPr="009B23DA">
        <w:rPr>
          <w:rFonts w:ascii="Times New Roman" w:hAnsi="Times New Roman"/>
          <w:color w:val="000000"/>
          <w:sz w:val="28"/>
          <w:szCs w:val="26"/>
        </w:rPr>
        <w:t xml:space="preserve">еством избирателей с проблемами опорно-двигательного аппарата определены и на них </w:t>
      </w:r>
      <w:r w:rsidR="00502A07">
        <w:rPr>
          <w:rFonts w:ascii="Times New Roman" w:hAnsi="Times New Roman"/>
          <w:color w:val="000000"/>
          <w:sz w:val="28"/>
          <w:szCs w:val="26"/>
        </w:rPr>
        <w:t xml:space="preserve">в дальнейшем </w:t>
      </w:r>
      <w:r w:rsidRPr="009B23DA">
        <w:rPr>
          <w:rFonts w:ascii="Times New Roman" w:hAnsi="Times New Roman"/>
          <w:color w:val="000000"/>
          <w:sz w:val="28"/>
          <w:szCs w:val="26"/>
        </w:rPr>
        <w:t>будет использоваться это оборудование.</w:t>
      </w:r>
      <w:r>
        <w:rPr>
          <w:rFonts w:ascii="Times New Roman" w:hAnsi="Times New Roman"/>
          <w:color w:val="000000"/>
          <w:sz w:val="28"/>
          <w:szCs w:val="26"/>
        </w:rPr>
        <w:t xml:space="preserve"> 14 избирательных участков находятся на вторых этажах зданий</w:t>
      </w:r>
      <w:r w:rsidR="00502A07">
        <w:rPr>
          <w:rFonts w:ascii="Times New Roman" w:hAnsi="Times New Roman"/>
          <w:color w:val="000000"/>
          <w:sz w:val="28"/>
          <w:szCs w:val="26"/>
        </w:rPr>
        <w:t>, т</w:t>
      </w:r>
      <w:r>
        <w:rPr>
          <w:rFonts w:ascii="Times New Roman" w:hAnsi="Times New Roman"/>
          <w:color w:val="000000"/>
          <w:sz w:val="28"/>
          <w:szCs w:val="26"/>
        </w:rPr>
        <w:t xml:space="preserve">ри из </w:t>
      </w:r>
      <w:r w:rsidR="00502A07">
        <w:rPr>
          <w:rFonts w:ascii="Times New Roman" w:hAnsi="Times New Roman"/>
          <w:color w:val="000000"/>
          <w:sz w:val="28"/>
          <w:szCs w:val="26"/>
        </w:rPr>
        <w:t>которых</w:t>
      </w:r>
      <w:r>
        <w:rPr>
          <w:rFonts w:ascii="Times New Roman" w:hAnsi="Times New Roman"/>
          <w:color w:val="000000"/>
          <w:sz w:val="28"/>
          <w:szCs w:val="26"/>
        </w:rPr>
        <w:t xml:space="preserve"> имею</w:t>
      </w:r>
      <w:r w:rsidR="00502A07">
        <w:rPr>
          <w:rFonts w:ascii="Times New Roman" w:hAnsi="Times New Roman"/>
          <w:color w:val="000000"/>
          <w:sz w:val="28"/>
          <w:szCs w:val="26"/>
        </w:rPr>
        <w:t>т</w:t>
      </w:r>
      <w:r>
        <w:rPr>
          <w:rFonts w:ascii="Times New Roman" w:hAnsi="Times New Roman"/>
          <w:color w:val="000000"/>
          <w:sz w:val="28"/>
          <w:szCs w:val="26"/>
        </w:rPr>
        <w:t xml:space="preserve"> лифт.</w:t>
      </w:r>
    </w:p>
    <w:p w:rsidR="00F73048" w:rsidRPr="001C5440" w:rsidRDefault="00F73048" w:rsidP="00E979BC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 w:rsidRPr="001C5440">
        <w:rPr>
          <w:rFonts w:ascii="Times New Roman" w:hAnsi="Times New Roman"/>
          <w:sz w:val="28"/>
          <w:szCs w:val="28"/>
        </w:rPr>
        <w:t xml:space="preserve">30.06.2016 ТИК города Сургута проводила семинар - совещание для представителей политических партий и потенциальных кандидатов, которые планируют принимать участие в </w:t>
      </w:r>
      <w:r w:rsidR="00502A07">
        <w:rPr>
          <w:rFonts w:ascii="Times New Roman" w:hAnsi="Times New Roman"/>
          <w:sz w:val="28"/>
          <w:szCs w:val="28"/>
        </w:rPr>
        <w:t xml:space="preserve">организации и сопровождении </w:t>
      </w:r>
      <w:r w:rsidRPr="001C5440">
        <w:rPr>
          <w:rFonts w:ascii="Times New Roman" w:hAnsi="Times New Roman"/>
          <w:sz w:val="28"/>
          <w:szCs w:val="28"/>
        </w:rPr>
        <w:t>выбор</w:t>
      </w:r>
      <w:r w:rsidR="00502A07">
        <w:rPr>
          <w:rFonts w:ascii="Times New Roman" w:hAnsi="Times New Roman"/>
          <w:sz w:val="28"/>
          <w:szCs w:val="28"/>
        </w:rPr>
        <w:t>ов</w:t>
      </w:r>
      <w:r w:rsidRPr="001C5440">
        <w:rPr>
          <w:rFonts w:ascii="Times New Roman" w:hAnsi="Times New Roman"/>
          <w:sz w:val="28"/>
          <w:szCs w:val="28"/>
        </w:rPr>
        <w:t xml:space="preserve"> депутатов в Думу города Сургута шестого созыва. Кроме того, </w:t>
      </w:r>
      <w:r w:rsidRPr="001C5440">
        <w:rPr>
          <w:rFonts w:ascii="Times New Roman" w:hAnsi="Times New Roman"/>
          <w:color w:val="000000"/>
          <w:sz w:val="28"/>
          <w:szCs w:val="28"/>
        </w:rPr>
        <w:t>п</w:t>
      </w:r>
      <w:r w:rsidRPr="001C5440">
        <w:rPr>
          <w:rFonts w:ascii="Times New Roman" w:hAnsi="Times New Roman"/>
          <w:color w:val="000000"/>
          <w:sz w:val="28"/>
        </w:rPr>
        <w:t xml:space="preserve">о итогам заседания рабочей группы 24.08.16 в адрес местных отделений политических партий </w:t>
      </w:r>
      <w:r w:rsidR="00502A07">
        <w:rPr>
          <w:rFonts w:ascii="Times New Roman" w:hAnsi="Times New Roman"/>
          <w:color w:val="000000"/>
          <w:sz w:val="28"/>
        </w:rPr>
        <w:t xml:space="preserve">была </w:t>
      </w:r>
      <w:r w:rsidRPr="001C5440">
        <w:rPr>
          <w:rFonts w:ascii="Times New Roman" w:hAnsi="Times New Roman"/>
          <w:color w:val="000000"/>
          <w:sz w:val="28"/>
        </w:rPr>
        <w:t>направлена информация (методические рекомендации) о порядке и способах голосования инвалидов-избирателей.</w:t>
      </w:r>
    </w:p>
    <w:p w:rsidR="00F73048" w:rsidRPr="001C5440" w:rsidRDefault="00F73048" w:rsidP="00E979B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C5440">
        <w:rPr>
          <w:rFonts w:ascii="Times New Roman" w:hAnsi="Times New Roman"/>
          <w:color w:val="000000"/>
          <w:sz w:val="28"/>
          <w:szCs w:val="28"/>
        </w:rPr>
        <w:t xml:space="preserve">16.08.2016 в Городской центральной библиотеке №21 состоялось совещание с представителями общественных организаций инвалидов по вопросам подготовки к единому дню голосования 18 сентября 2016 года. </w:t>
      </w:r>
    </w:p>
    <w:p w:rsidR="00F73048" w:rsidRPr="006F1C91" w:rsidRDefault="00F73048" w:rsidP="00E979B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F1C91">
        <w:rPr>
          <w:rFonts w:ascii="Times New Roman" w:hAnsi="Times New Roman"/>
          <w:color w:val="000000"/>
          <w:sz w:val="28"/>
          <w:szCs w:val="28"/>
        </w:rPr>
        <w:t>19</w:t>
      </w:r>
      <w:r w:rsidR="00502A0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F1C91">
        <w:rPr>
          <w:rFonts w:ascii="Times New Roman" w:hAnsi="Times New Roman"/>
          <w:color w:val="000000"/>
          <w:sz w:val="28"/>
          <w:szCs w:val="28"/>
        </w:rPr>
        <w:t>20</w:t>
      </w:r>
      <w:r w:rsidR="00502A07">
        <w:rPr>
          <w:rFonts w:ascii="Times New Roman" w:hAnsi="Times New Roman"/>
          <w:color w:val="000000"/>
          <w:sz w:val="28"/>
          <w:szCs w:val="28"/>
        </w:rPr>
        <w:t>, а также 26 и 27 августа 20</w:t>
      </w:r>
      <w:r w:rsidRPr="006F1C91">
        <w:rPr>
          <w:rFonts w:ascii="Times New Roman" w:hAnsi="Times New Roman"/>
          <w:color w:val="000000"/>
          <w:sz w:val="28"/>
          <w:szCs w:val="28"/>
        </w:rPr>
        <w:t>16</w:t>
      </w:r>
      <w:r w:rsidR="00502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1C91">
        <w:rPr>
          <w:rFonts w:ascii="Times New Roman" w:hAnsi="Times New Roman"/>
          <w:color w:val="000000"/>
          <w:sz w:val="28"/>
          <w:szCs w:val="28"/>
        </w:rPr>
        <w:t>г</w:t>
      </w:r>
      <w:r w:rsidR="00502A07">
        <w:rPr>
          <w:rFonts w:ascii="Times New Roman" w:hAnsi="Times New Roman"/>
          <w:color w:val="000000"/>
          <w:sz w:val="28"/>
          <w:szCs w:val="28"/>
        </w:rPr>
        <w:t>ода</w:t>
      </w:r>
      <w:r w:rsidRPr="006F1C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A07">
        <w:rPr>
          <w:rFonts w:ascii="Times New Roman" w:hAnsi="Times New Roman"/>
          <w:color w:val="000000"/>
          <w:sz w:val="28"/>
          <w:szCs w:val="28"/>
        </w:rPr>
        <w:t xml:space="preserve">было </w:t>
      </w:r>
      <w:r w:rsidRPr="006F1C91">
        <w:rPr>
          <w:rFonts w:ascii="Times New Roman" w:hAnsi="Times New Roman"/>
          <w:color w:val="000000"/>
          <w:sz w:val="28"/>
          <w:szCs w:val="28"/>
        </w:rPr>
        <w:t>организовано обучение членов участковых избирательных комиссий с правом решающего голоса в части работы с</w:t>
      </w:r>
      <w:r w:rsidR="00502A07" w:rsidRPr="00502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A07" w:rsidRPr="006F1C91">
        <w:rPr>
          <w:rFonts w:ascii="Times New Roman" w:hAnsi="Times New Roman"/>
          <w:color w:val="000000"/>
          <w:sz w:val="28"/>
          <w:szCs w:val="28"/>
        </w:rPr>
        <w:t>избирателями</w:t>
      </w:r>
      <w:r w:rsidR="00502A07">
        <w:rPr>
          <w:rFonts w:ascii="Times New Roman" w:hAnsi="Times New Roman"/>
          <w:color w:val="000000"/>
          <w:sz w:val="28"/>
          <w:szCs w:val="28"/>
        </w:rPr>
        <w:t xml:space="preserve">, являющимися </w:t>
      </w:r>
      <w:r w:rsidRPr="006F1C91">
        <w:rPr>
          <w:rFonts w:ascii="Times New Roman" w:hAnsi="Times New Roman"/>
          <w:color w:val="000000"/>
          <w:sz w:val="28"/>
          <w:szCs w:val="28"/>
        </w:rPr>
        <w:t>инвалидами.</w:t>
      </w:r>
    </w:p>
    <w:p w:rsidR="00F73048" w:rsidRPr="001C5440" w:rsidRDefault="00502A07" w:rsidP="00E979BC">
      <w:pPr>
        <w:spacing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</w:t>
      </w:r>
      <w:r w:rsidR="00E979B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3048" w:rsidRPr="006F1C91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 и 05 сентября 2016 года было</w:t>
      </w:r>
      <w:r w:rsidR="00F73048" w:rsidRPr="006F1C91">
        <w:rPr>
          <w:rFonts w:ascii="Times New Roman" w:hAnsi="Times New Roman"/>
          <w:color w:val="000000"/>
          <w:sz w:val="28"/>
          <w:szCs w:val="28"/>
        </w:rPr>
        <w:t xml:space="preserve"> организовано обучение волонтеров и ответственных </w:t>
      </w:r>
      <w:r>
        <w:rPr>
          <w:rFonts w:ascii="Times New Roman" w:hAnsi="Times New Roman"/>
          <w:color w:val="000000"/>
          <w:sz w:val="28"/>
          <w:szCs w:val="28"/>
        </w:rPr>
        <w:t>членов</w:t>
      </w:r>
      <w:r w:rsidR="00F73048" w:rsidRPr="006F1C91">
        <w:rPr>
          <w:rFonts w:ascii="Times New Roman" w:hAnsi="Times New Roman"/>
          <w:color w:val="000000"/>
          <w:sz w:val="28"/>
          <w:szCs w:val="28"/>
        </w:rPr>
        <w:t xml:space="preserve"> УИК, привлекаемых</w:t>
      </w:r>
      <w:r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F73048" w:rsidRPr="006F1C91">
        <w:rPr>
          <w:rFonts w:ascii="Times New Roman" w:hAnsi="Times New Roman"/>
          <w:color w:val="000000"/>
          <w:sz w:val="28"/>
          <w:szCs w:val="28"/>
        </w:rPr>
        <w:t xml:space="preserve"> оказани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F73048" w:rsidRPr="006F1C91">
        <w:rPr>
          <w:rFonts w:ascii="Times New Roman" w:hAnsi="Times New Roman"/>
          <w:color w:val="000000"/>
          <w:sz w:val="28"/>
          <w:szCs w:val="28"/>
        </w:rPr>
        <w:t xml:space="preserve"> помощи </w:t>
      </w:r>
      <w:r w:rsidRPr="006F1C91">
        <w:rPr>
          <w:rFonts w:ascii="Times New Roman" w:hAnsi="Times New Roman"/>
          <w:color w:val="000000"/>
          <w:sz w:val="28"/>
          <w:szCs w:val="28"/>
        </w:rPr>
        <w:t>избирателям</w:t>
      </w:r>
      <w:r>
        <w:rPr>
          <w:rFonts w:ascii="Times New Roman" w:hAnsi="Times New Roman"/>
          <w:color w:val="000000"/>
          <w:sz w:val="28"/>
          <w:szCs w:val="28"/>
        </w:rPr>
        <w:t xml:space="preserve">, являющимся </w:t>
      </w:r>
      <w:r w:rsidR="00F73048" w:rsidRPr="006F1C91">
        <w:rPr>
          <w:rFonts w:ascii="Times New Roman" w:hAnsi="Times New Roman"/>
          <w:color w:val="000000"/>
          <w:sz w:val="28"/>
          <w:szCs w:val="28"/>
        </w:rPr>
        <w:t>инвалидам</w:t>
      </w:r>
      <w:r w:rsidR="00E979BC">
        <w:rPr>
          <w:rFonts w:ascii="Times New Roman" w:hAnsi="Times New Roman"/>
          <w:color w:val="000000"/>
          <w:sz w:val="28"/>
          <w:szCs w:val="28"/>
        </w:rPr>
        <w:t>и</w:t>
      </w:r>
      <w:r w:rsidR="00F73048" w:rsidRPr="006F1C91">
        <w:rPr>
          <w:rFonts w:ascii="Times New Roman" w:hAnsi="Times New Roman"/>
          <w:color w:val="000000"/>
          <w:sz w:val="28"/>
          <w:szCs w:val="28"/>
        </w:rPr>
        <w:t>. В обучении принимал участие руководитель региональной общественной организации инвалидов по зрению «</w:t>
      </w:r>
      <w:proofErr w:type="spellStart"/>
      <w:r w:rsidR="00F73048" w:rsidRPr="006F1C91">
        <w:rPr>
          <w:rFonts w:ascii="Times New Roman" w:hAnsi="Times New Roman"/>
          <w:color w:val="000000"/>
          <w:sz w:val="28"/>
          <w:szCs w:val="28"/>
        </w:rPr>
        <w:t>Тифлопуть</w:t>
      </w:r>
      <w:proofErr w:type="spellEnd"/>
      <w:r w:rsidR="00F73048" w:rsidRPr="006F1C91">
        <w:rPr>
          <w:rFonts w:ascii="Times New Roman" w:hAnsi="Times New Roman"/>
          <w:color w:val="000000"/>
          <w:sz w:val="28"/>
          <w:szCs w:val="28"/>
        </w:rPr>
        <w:t>» Филатов</w:t>
      </w:r>
      <w:r w:rsidR="00E979BC" w:rsidRPr="00E979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9BC" w:rsidRPr="006F1C91">
        <w:rPr>
          <w:rFonts w:ascii="Times New Roman" w:hAnsi="Times New Roman"/>
          <w:color w:val="000000"/>
          <w:sz w:val="28"/>
          <w:szCs w:val="28"/>
        </w:rPr>
        <w:t>С.И.</w:t>
      </w:r>
      <w:r w:rsidR="00F730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3048" w:rsidRPr="001C5440">
        <w:rPr>
          <w:rFonts w:ascii="Times New Roman" w:hAnsi="Times New Roman"/>
          <w:color w:val="000000"/>
          <w:sz w:val="28"/>
          <w:szCs w:val="28"/>
        </w:rPr>
        <w:t>В единый день голосования 18.09.16 б</w:t>
      </w:r>
      <w:r w:rsidR="00E979BC">
        <w:rPr>
          <w:rFonts w:ascii="Times New Roman" w:hAnsi="Times New Roman"/>
          <w:color w:val="000000"/>
          <w:sz w:val="28"/>
          <w:szCs w:val="28"/>
        </w:rPr>
        <w:t>ыло</w:t>
      </w:r>
      <w:r w:rsidR="00F73048" w:rsidRPr="001C5440">
        <w:rPr>
          <w:rFonts w:ascii="Times New Roman" w:hAnsi="Times New Roman"/>
          <w:color w:val="000000"/>
          <w:sz w:val="28"/>
          <w:szCs w:val="28"/>
        </w:rPr>
        <w:t xml:space="preserve"> организовано </w:t>
      </w:r>
      <w:r w:rsidR="00E979BC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F73048" w:rsidRPr="001C5440">
        <w:rPr>
          <w:rFonts w:ascii="Times New Roman" w:hAnsi="Times New Roman"/>
          <w:color w:val="000000"/>
          <w:sz w:val="28"/>
          <w:szCs w:val="28"/>
        </w:rPr>
        <w:t>дежурство на каждом избирательном участке</w:t>
      </w:r>
      <w:r w:rsidR="00E979BC">
        <w:rPr>
          <w:rFonts w:ascii="Times New Roman" w:hAnsi="Times New Roman"/>
          <w:color w:val="000000"/>
          <w:sz w:val="28"/>
          <w:szCs w:val="28"/>
        </w:rPr>
        <w:t xml:space="preserve">, в котором приняло участие </w:t>
      </w:r>
      <w:r w:rsidR="00E979BC" w:rsidRPr="001C5440">
        <w:rPr>
          <w:rFonts w:ascii="Times New Roman" w:hAnsi="Times New Roman"/>
          <w:color w:val="000000"/>
          <w:sz w:val="28"/>
          <w:szCs w:val="28"/>
        </w:rPr>
        <w:t>230 волонтеров</w:t>
      </w:r>
      <w:r w:rsidR="00E979BC">
        <w:rPr>
          <w:rFonts w:ascii="Times New Roman" w:hAnsi="Times New Roman"/>
          <w:color w:val="000000"/>
          <w:sz w:val="28"/>
          <w:szCs w:val="28"/>
        </w:rPr>
        <w:t>, для которых были</w:t>
      </w:r>
      <w:r w:rsidR="00F73048">
        <w:rPr>
          <w:rFonts w:ascii="Times New Roman" w:hAnsi="Times New Roman"/>
          <w:color w:val="000000"/>
          <w:sz w:val="28"/>
          <w:szCs w:val="28"/>
        </w:rPr>
        <w:t xml:space="preserve"> изг</w:t>
      </w:r>
      <w:r w:rsidR="00E979BC">
        <w:rPr>
          <w:rFonts w:ascii="Times New Roman" w:hAnsi="Times New Roman"/>
          <w:color w:val="000000"/>
          <w:sz w:val="28"/>
          <w:szCs w:val="28"/>
        </w:rPr>
        <w:t>о</w:t>
      </w:r>
      <w:r w:rsidR="00F73048">
        <w:rPr>
          <w:rFonts w:ascii="Times New Roman" w:hAnsi="Times New Roman"/>
          <w:color w:val="000000"/>
          <w:sz w:val="28"/>
          <w:szCs w:val="28"/>
        </w:rPr>
        <w:t xml:space="preserve">товлены отличительные накидки белого цвета с надписью </w:t>
      </w:r>
      <w:r w:rsidR="00E979BC">
        <w:rPr>
          <w:rFonts w:ascii="Times New Roman" w:hAnsi="Times New Roman"/>
          <w:color w:val="000000"/>
          <w:sz w:val="28"/>
          <w:szCs w:val="28"/>
        </w:rPr>
        <w:t>«</w:t>
      </w:r>
      <w:r w:rsidR="00F73048">
        <w:rPr>
          <w:rFonts w:ascii="Times New Roman" w:hAnsi="Times New Roman"/>
          <w:color w:val="000000"/>
          <w:sz w:val="28"/>
          <w:szCs w:val="28"/>
        </w:rPr>
        <w:t>ВОЛОНТЕР</w:t>
      </w:r>
      <w:r w:rsidR="00E979BC">
        <w:rPr>
          <w:rFonts w:ascii="Times New Roman" w:hAnsi="Times New Roman"/>
          <w:color w:val="000000"/>
          <w:sz w:val="28"/>
          <w:szCs w:val="28"/>
        </w:rPr>
        <w:t>»</w:t>
      </w:r>
      <w:r w:rsidR="00F73048">
        <w:rPr>
          <w:rFonts w:ascii="Times New Roman" w:hAnsi="Times New Roman"/>
          <w:color w:val="000000"/>
          <w:sz w:val="28"/>
          <w:szCs w:val="28"/>
        </w:rPr>
        <w:t>.</w:t>
      </w:r>
    </w:p>
    <w:p w:rsidR="00F73048" w:rsidRPr="006F1C91" w:rsidRDefault="00F73048" w:rsidP="00CD5848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F1C91">
        <w:rPr>
          <w:rFonts w:ascii="Times New Roman" w:hAnsi="Times New Roman"/>
          <w:color w:val="000000"/>
          <w:sz w:val="28"/>
          <w:szCs w:val="28"/>
        </w:rPr>
        <w:lastRenderedPageBreak/>
        <w:t>Сургутской</w:t>
      </w:r>
      <w:proofErr w:type="spellEnd"/>
      <w:r w:rsidRPr="006F1C91">
        <w:rPr>
          <w:rFonts w:ascii="Times New Roman" w:hAnsi="Times New Roman"/>
          <w:color w:val="000000"/>
          <w:sz w:val="28"/>
          <w:szCs w:val="28"/>
        </w:rPr>
        <w:t xml:space="preserve"> городской общественной организацией инвалидов по слуху (руководитель Фанта А.И.) </w:t>
      </w:r>
      <w:r>
        <w:rPr>
          <w:rFonts w:ascii="Times New Roman" w:hAnsi="Times New Roman"/>
          <w:color w:val="000000"/>
          <w:sz w:val="28"/>
          <w:szCs w:val="28"/>
        </w:rPr>
        <w:t xml:space="preserve">был </w:t>
      </w:r>
      <w:r w:rsidRPr="006F1C91">
        <w:rPr>
          <w:rFonts w:ascii="Times New Roman" w:hAnsi="Times New Roman"/>
          <w:color w:val="000000"/>
          <w:sz w:val="28"/>
          <w:szCs w:val="28"/>
        </w:rPr>
        <w:t xml:space="preserve">представлен список </w:t>
      </w:r>
      <w:r w:rsidR="00E979BC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Pr="006F1C91">
        <w:rPr>
          <w:rFonts w:ascii="Times New Roman" w:hAnsi="Times New Roman"/>
          <w:color w:val="000000"/>
          <w:sz w:val="28"/>
          <w:szCs w:val="28"/>
        </w:rPr>
        <w:t>представителей, владеющих жестовым языком (</w:t>
      </w:r>
      <w:proofErr w:type="spellStart"/>
      <w:r w:rsidRPr="006F1C91">
        <w:rPr>
          <w:rFonts w:ascii="Times New Roman" w:hAnsi="Times New Roman"/>
          <w:color w:val="000000"/>
          <w:sz w:val="28"/>
          <w:szCs w:val="28"/>
        </w:rPr>
        <w:t>сурдопереводчиков</w:t>
      </w:r>
      <w:proofErr w:type="spellEnd"/>
      <w:r w:rsidRPr="006F1C91">
        <w:rPr>
          <w:rFonts w:ascii="Times New Roman" w:hAnsi="Times New Roman"/>
          <w:color w:val="000000"/>
          <w:sz w:val="28"/>
          <w:szCs w:val="28"/>
        </w:rPr>
        <w:t>)</w:t>
      </w:r>
      <w:r w:rsidR="00E979B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6F1C91">
        <w:rPr>
          <w:rFonts w:ascii="Times New Roman" w:hAnsi="Times New Roman"/>
          <w:color w:val="000000"/>
          <w:sz w:val="28"/>
          <w:szCs w:val="28"/>
        </w:rPr>
        <w:t xml:space="preserve">оставлен график </w:t>
      </w:r>
      <w:r w:rsidR="00E979BC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6F1C91">
        <w:rPr>
          <w:rFonts w:ascii="Times New Roman" w:hAnsi="Times New Roman"/>
          <w:color w:val="000000"/>
          <w:sz w:val="28"/>
          <w:szCs w:val="28"/>
        </w:rPr>
        <w:t>дежурств</w:t>
      </w:r>
      <w:r w:rsidR="00E979BC">
        <w:rPr>
          <w:rFonts w:ascii="Times New Roman" w:hAnsi="Times New Roman"/>
          <w:color w:val="000000"/>
          <w:sz w:val="28"/>
          <w:szCs w:val="28"/>
        </w:rPr>
        <w:t>а</w:t>
      </w:r>
      <w:r w:rsidRPr="006F1C91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избирательных участках</w:t>
      </w:r>
      <w:r w:rsidRPr="006F1C91">
        <w:rPr>
          <w:rFonts w:ascii="Times New Roman" w:hAnsi="Times New Roman"/>
          <w:color w:val="000000"/>
          <w:sz w:val="28"/>
          <w:szCs w:val="28"/>
        </w:rPr>
        <w:t xml:space="preserve"> в единый день голосования 18 сентября</w:t>
      </w:r>
      <w:r w:rsidR="00E979BC">
        <w:rPr>
          <w:rFonts w:ascii="Times New Roman" w:hAnsi="Times New Roman"/>
          <w:color w:val="000000"/>
          <w:sz w:val="28"/>
          <w:szCs w:val="28"/>
        </w:rPr>
        <w:t xml:space="preserve"> 2016 года и н</w:t>
      </w:r>
      <w:r>
        <w:rPr>
          <w:rFonts w:ascii="Times New Roman" w:hAnsi="Times New Roman"/>
          <w:color w:val="000000"/>
          <w:sz w:val="28"/>
          <w:szCs w:val="28"/>
        </w:rPr>
        <w:t xml:space="preserve">а каждом избирательном участке был размещен отличительный знак «Работает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сурдопереводчик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73048" w:rsidRDefault="00F73048" w:rsidP="00CD5848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F1C91">
        <w:rPr>
          <w:rFonts w:ascii="Times New Roman" w:hAnsi="Times New Roman"/>
          <w:sz w:val="28"/>
          <w:szCs w:val="28"/>
        </w:rPr>
        <w:t>Территориальной избирательной комиссией подготовлены сведения о необходимом оборудовании избирательных участков для избирателей с ограниченными возможностями</w:t>
      </w:r>
      <w:r w:rsidR="00E979BC">
        <w:rPr>
          <w:rFonts w:ascii="Times New Roman" w:hAnsi="Times New Roman"/>
          <w:sz w:val="28"/>
          <w:szCs w:val="28"/>
        </w:rPr>
        <w:t xml:space="preserve"> здоровья</w:t>
      </w:r>
      <w:r w:rsidRPr="006F1C91">
        <w:rPr>
          <w:rFonts w:ascii="Times New Roman" w:hAnsi="Times New Roman"/>
          <w:sz w:val="28"/>
          <w:szCs w:val="28"/>
        </w:rPr>
        <w:t xml:space="preserve">, голосующих в помещениях </w:t>
      </w:r>
      <w:r w:rsidR="00E979BC">
        <w:rPr>
          <w:rFonts w:ascii="Times New Roman" w:hAnsi="Times New Roman"/>
          <w:sz w:val="28"/>
          <w:szCs w:val="28"/>
        </w:rPr>
        <w:t xml:space="preserve">            </w:t>
      </w:r>
      <w:r w:rsidRPr="006F1C91">
        <w:rPr>
          <w:rFonts w:ascii="Times New Roman" w:hAnsi="Times New Roman"/>
          <w:sz w:val="28"/>
          <w:szCs w:val="28"/>
        </w:rPr>
        <w:t xml:space="preserve">116 участковых избирательных комиссий. </w:t>
      </w:r>
      <w:r w:rsidR="009F51A6">
        <w:rPr>
          <w:rFonts w:ascii="Times New Roman" w:hAnsi="Times New Roman"/>
          <w:sz w:val="28"/>
          <w:szCs w:val="28"/>
        </w:rPr>
        <w:t>Были и</w:t>
      </w:r>
      <w:r>
        <w:rPr>
          <w:rFonts w:ascii="Times New Roman" w:hAnsi="Times New Roman"/>
          <w:sz w:val="28"/>
          <w:szCs w:val="28"/>
        </w:rPr>
        <w:t>зготовлены</w:t>
      </w:r>
      <w:r w:rsidRPr="006F1C91">
        <w:rPr>
          <w:rFonts w:ascii="Times New Roman" w:hAnsi="Times New Roman"/>
          <w:sz w:val="28"/>
          <w:szCs w:val="28"/>
        </w:rPr>
        <w:t xml:space="preserve"> трафареты для самостоятельного заполнения </w:t>
      </w:r>
      <w:r>
        <w:rPr>
          <w:rFonts w:ascii="Times New Roman" w:hAnsi="Times New Roman"/>
          <w:sz w:val="28"/>
          <w:szCs w:val="28"/>
        </w:rPr>
        <w:t xml:space="preserve">избирательных бюллетеней слепыми избирателями </w:t>
      </w:r>
      <w:r w:rsidRPr="006F1C91">
        <w:rPr>
          <w:rFonts w:ascii="Times New Roman" w:hAnsi="Times New Roman"/>
          <w:sz w:val="28"/>
          <w:szCs w:val="28"/>
        </w:rPr>
        <w:t>(</w:t>
      </w:r>
      <w:r w:rsidR="00E979BC">
        <w:rPr>
          <w:rFonts w:ascii="Times New Roman" w:hAnsi="Times New Roman"/>
          <w:sz w:val="28"/>
          <w:szCs w:val="28"/>
        </w:rPr>
        <w:t xml:space="preserve">в количестве </w:t>
      </w:r>
      <w:r w:rsidRPr="006F1C91">
        <w:rPr>
          <w:rFonts w:ascii="Times New Roman" w:hAnsi="Times New Roman"/>
          <w:sz w:val="28"/>
          <w:szCs w:val="28"/>
        </w:rPr>
        <w:t>116 ед</w:t>
      </w:r>
      <w:r w:rsidR="00E979BC">
        <w:rPr>
          <w:rFonts w:ascii="Times New Roman" w:hAnsi="Times New Roman"/>
          <w:sz w:val="28"/>
          <w:szCs w:val="28"/>
        </w:rPr>
        <w:t>иниц</w:t>
      </w:r>
      <w:r w:rsidRPr="006F1C91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приобретены </w:t>
      </w:r>
      <w:r w:rsidRPr="006F1C91">
        <w:rPr>
          <w:rFonts w:ascii="Times New Roman" w:hAnsi="Times New Roman"/>
          <w:sz w:val="28"/>
          <w:szCs w:val="28"/>
        </w:rPr>
        <w:t>лупы</w:t>
      </w:r>
      <w:r>
        <w:rPr>
          <w:rFonts w:ascii="Times New Roman" w:hAnsi="Times New Roman"/>
          <w:sz w:val="28"/>
          <w:szCs w:val="28"/>
        </w:rPr>
        <w:t xml:space="preserve"> для слабовидящих избирателей</w:t>
      </w:r>
      <w:r w:rsidRPr="006F1C91">
        <w:rPr>
          <w:rFonts w:ascii="Times New Roman" w:hAnsi="Times New Roman"/>
          <w:sz w:val="28"/>
          <w:szCs w:val="28"/>
        </w:rPr>
        <w:t xml:space="preserve"> (</w:t>
      </w:r>
      <w:r w:rsidR="00E979BC">
        <w:rPr>
          <w:rFonts w:ascii="Times New Roman" w:hAnsi="Times New Roman"/>
          <w:sz w:val="28"/>
          <w:szCs w:val="28"/>
        </w:rPr>
        <w:t xml:space="preserve">в количестве </w:t>
      </w:r>
      <w:r w:rsidR="00E979BC" w:rsidRPr="006F1C91">
        <w:rPr>
          <w:rFonts w:ascii="Times New Roman" w:hAnsi="Times New Roman"/>
          <w:sz w:val="28"/>
          <w:szCs w:val="28"/>
        </w:rPr>
        <w:t>116 ед</w:t>
      </w:r>
      <w:r w:rsidR="00E979BC">
        <w:rPr>
          <w:rFonts w:ascii="Times New Roman" w:hAnsi="Times New Roman"/>
          <w:sz w:val="28"/>
          <w:szCs w:val="28"/>
        </w:rPr>
        <w:t>иниц</w:t>
      </w:r>
      <w:r w:rsidRPr="006F1C9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изготовлены </w:t>
      </w:r>
      <w:r w:rsidRPr="006F1C91">
        <w:rPr>
          <w:rFonts w:ascii="Times New Roman" w:hAnsi="Times New Roman"/>
          <w:sz w:val="28"/>
          <w:szCs w:val="28"/>
        </w:rPr>
        <w:t xml:space="preserve">диски </w:t>
      </w:r>
      <w:r w:rsidR="00E979BC">
        <w:rPr>
          <w:rFonts w:ascii="Times New Roman" w:hAnsi="Times New Roman"/>
          <w:sz w:val="28"/>
          <w:szCs w:val="28"/>
        </w:rPr>
        <w:t xml:space="preserve">(в количестве </w:t>
      </w:r>
      <w:r w:rsidR="00E979BC" w:rsidRPr="006F1C91">
        <w:rPr>
          <w:rFonts w:ascii="Times New Roman" w:hAnsi="Times New Roman"/>
          <w:sz w:val="28"/>
          <w:szCs w:val="28"/>
        </w:rPr>
        <w:t>116 ед</w:t>
      </w:r>
      <w:r w:rsidR="00E979BC">
        <w:rPr>
          <w:rFonts w:ascii="Times New Roman" w:hAnsi="Times New Roman"/>
          <w:sz w:val="28"/>
          <w:szCs w:val="28"/>
        </w:rPr>
        <w:t xml:space="preserve">иниц) </w:t>
      </w:r>
      <w:r w:rsidRPr="006F1C91">
        <w:rPr>
          <w:rFonts w:ascii="Times New Roman" w:hAnsi="Times New Roman"/>
          <w:sz w:val="28"/>
          <w:szCs w:val="28"/>
        </w:rPr>
        <w:t xml:space="preserve">с аудиозаписью </w:t>
      </w:r>
      <w:r>
        <w:rPr>
          <w:rFonts w:ascii="Times New Roman" w:hAnsi="Times New Roman"/>
          <w:sz w:val="28"/>
          <w:szCs w:val="28"/>
        </w:rPr>
        <w:t>о порядке голосования и информацией</w:t>
      </w:r>
      <w:r w:rsidRPr="006F1C91">
        <w:rPr>
          <w:rFonts w:ascii="Times New Roman" w:hAnsi="Times New Roman"/>
          <w:sz w:val="28"/>
          <w:szCs w:val="28"/>
        </w:rPr>
        <w:t xml:space="preserve"> о кандидатах</w:t>
      </w:r>
      <w:r>
        <w:rPr>
          <w:rFonts w:ascii="Times New Roman" w:hAnsi="Times New Roman"/>
          <w:sz w:val="28"/>
          <w:szCs w:val="28"/>
        </w:rPr>
        <w:t xml:space="preserve">, изготовлена информация о кандидатах в Думу города Сургута </w:t>
      </w:r>
      <w:r w:rsidR="009F51A6">
        <w:rPr>
          <w:rFonts w:ascii="Times New Roman" w:hAnsi="Times New Roman"/>
          <w:sz w:val="28"/>
          <w:szCs w:val="28"/>
        </w:rPr>
        <w:t xml:space="preserve">с использованием </w:t>
      </w:r>
      <w:r w:rsidRPr="006F1C91">
        <w:rPr>
          <w:rFonts w:ascii="Times New Roman" w:hAnsi="Times New Roman"/>
          <w:sz w:val="28"/>
          <w:szCs w:val="28"/>
        </w:rPr>
        <w:t>шрифт</w:t>
      </w:r>
      <w:r w:rsidR="009F51A6">
        <w:rPr>
          <w:rFonts w:ascii="Times New Roman" w:hAnsi="Times New Roman"/>
          <w:sz w:val="28"/>
          <w:szCs w:val="28"/>
        </w:rPr>
        <w:t>а</w:t>
      </w:r>
      <w:r w:rsidRPr="006F1C91">
        <w:rPr>
          <w:rFonts w:ascii="Times New Roman" w:hAnsi="Times New Roman"/>
          <w:sz w:val="28"/>
          <w:szCs w:val="28"/>
        </w:rPr>
        <w:t xml:space="preserve"> Брайля</w:t>
      </w:r>
      <w:r>
        <w:rPr>
          <w:rFonts w:ascii="Times New Roman" w:hAnsi="Times New Roman"/>
          <w:sz w:val="28"/>
          <w:szCs w:val="28"/>
        </w:rPr>
        <w:t xml:space="preserve"> для слепых избирателей </w:t>
      </w:r>
      <w:r w:rsidR="00C446DE">
        <w:rPr>
          <w:rFonts w:ascii="Times New Roman" w:hAnsi="Times New Roman"/>
          <w:sz w:val="28"/>
          <w:szCs w:val="28"/>
        </w:rPr>
        <w:t>при содействии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C91">
        <w:rPr>
          <w:rFonts w:ascii="Times New Roman" w:hAnsi="Times New Roman"/>
          <w:color w:val="000000"/>
          <w:sz w:val="28"/>
          <w:szCs w:val="28"/>
        </w:rPr>
        <w:t>региональной общественной организации инвалидов по зрению «</w:t>
      </w:r>
      <w:proofErr w:type="spellStart"/>
      <w:r w:rsidRPr="006F1C91">
        <w:rPr>
          <w:rFonts w:ascii="Times New Roman" w:hAnsi="Times New Roman"/>
          <w:color w:val="000000"/>
          <w:sz w:val="28"/>
          <w:szCs w:val="28"/>
        </w:rPr>
        <w:t>Тифлопуть</w:t>
      </w:r>
      <w:proofErr w:type="spellEnd"/>
      <w:r w:rsidRPr="006F1C9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D5848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риобретены </w:t>
      </w:r>
      <w:r w:rsidRPr="006F1C91">
        <w:rPr>
          <w:rFonts w:ascii="Times New Roman" w:hAnsi="Times New Roman"/>
          <w:sz w:val="28"/>
          <w:szCs w:val="28"/>
        </w:rPr>
        <w:t xml:space="preserve">45 </w:t>
      </w:r>
      <w:r>
        <w:rPr>
          <w:rFonts w:ascii="Times New Roman" w:hAnsi="Times New Roman"/>
          <w:sz w:val="28"/>
          <w:szCs w:val="28"/>
        </w:rPr>
        <w:t>кабин для избирателей</w:t>
      </w:r>
      <w:r w:rsidR="00013F5F">
        <w:rPr>
          <w:rFonts w:ascii="Times New Roman" w:hAnsi="Times New Roman"/>
          <w:sz w:val="28"/>
          <w:szCs w:val="28"/>
        </w:rPr>
        <w:t xml:space="preserve">, имеющих нарушения функций </w:t>
      </w:r>
      <w:r w:rsidR="00013F5F" w:rsidRPr="009B23DA">
        <w:rPr>
          <w:rFonts w:ascii="Times New Roman" w:hAnsi="Times New Roman"/>
          <w:color w:val="000000"/>
          <w:sz w:val="28"/>
          <w:szCs w:val="26"/>
        </w:rPr>
        <w:t>опорно-двигательного аппарата</w:t>
      </w:r>
      <w:r w:rsidR="00CD5848">
        <w:rPr>
          <w:rFonts w:ascii="Times New Roman" w:hAnsi="Times New Roman"/>
          <w:color w:val="000000"/>
          <w:sz w:val="28"/>
          <w:szCs w:val="26"/>
        </w:rPr>
        <w:t xml:space="preserve"> (</w:t>
      </w:r>
      <w:r>
        <w:rPr>
          <w:rFonts w:ascii="Times New Roman" w:hAnsi="Times New Roman"/>
          <w:sz w:val="28"/>
          <w:szCs w:val="28"/>
        </w:rPr>
        <w:t>колясочников</w:t>
      </w:r>
      <w:r w:rsidR="00CD58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которые будут </w:t>
      </w:r>
      <w:r w:rsidR="00CD5848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размещены на избирательных участках с наибольшим количеством избирателей данной категории</w:t>
      </w:r>
      <w:r w:rsidR="00CD5848">
        <w:rPr>
          <w:rFonts w:ascii="Times New Roman" w:hAnsi="Times New Roman"/>
          <w:sz w:val="28"/>
          <w:szCs w:val="28"/>
        </w:rPr>
        <w:t xml:space="preserve"> инвалидности</w:t>
      </w:r>
      <w:r>
        <w:rPr>
          <w:rFonts w:ascii="Times New Roman" w:hAnsi="Times New Roman"/>
          <w:sz w:val="28"/>
          <w:szCs w:val="28"/>
        </w:rPr>
        <w:t>.</w:t>
      </w:r>
      <w:r w:rsidRPr="001C5440">
        <w:rPr>
          <w:color w:val="000000"/>
          <w:sz w:val="28"/>
          <w:szCs w:val="28"/>
        </w:rPr>
        <w:t xml:space="preserve"> </w:t>
      </w:r>
      <w:r w:rsidRPr="001C5440">
        <w:rPr>
          <w:rFonts w:ascii="Times New Roman" w:hAnsi="Times New Roman"/>
          <w:color w:val="000000"/>
          <w:sz w:val="28"/>
          <w:szCs w:val="28"/>
        </w:rPr>
        <w:t>Для ответственных за организацию работы по оказанию помощи избирателям, являющимся инвалидами</w:t>
      </w:r>
      <w:r w:rsidR="00CD5848">
        <w:rPr>
          <w:rFonts w:ascii="Times New Roman" w:hAnsi="Times New Roman"/>
          <w:color w:val="000000"/>
          <w:sz w:val="28"/>
          <w:szCs w:val="28"/>
        </w:rPr>
        <w:t>,</w:t>
      </w:r>
      <w:r w:rsidRPr="001C5440">
        <w:rPr>
          <w:rFonts w:ascii="Times New Roman" w:hAnsi="Times New Roman"/>
          <w:color w:val="000000"/>
          <w:sz w:val="28"/>
          <w:szCs w:val="28"/>
        </w:rPr>
        <w:t xml:space="preserve"> на УИК в единый день голосования 18.09.2016 изготовлены 115 отличительных повязок желтого цвета. </w:t>
      </w:r>
    </w:p>
    <w:p w:rsidR="00F73048" w:rsidRPr="009B23DA" w:rsidRDefault="00CD5848" w:rsidP="00CD5848">
      <w:pPr>
        <w:spacing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E30">
        <w:rPr>
          <w:rFonts w:ascii="Times New Roman" w:hAnsi="Times New Roman"/>
          <w:color w:val="000000"/>
          <w:sz w:val="28"/>
          <w:szCs w:val="28"/>
        </w:rPr>
        <w:t>Комплексный центр социального обслуживания населения «Городская социальная служба»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3048">
        <w:rPr>
          <w:rFonts w:ascii="Times New Roman" w:hAnsi="Times New Roman"/>
          <w:color w:val="000000"/>
          <w:sz w:val="28"/>
          <w:szCs w:val="28"/>
        </w:rPr>
        <w:t>У</w:t>
      </w:r>
      <w:r w:rsidR="00F73048" w:rsidRPr="00604E30">
        <w:rPr>
          <w:rFonts w:ascii="Times New Roman" w:hAnsi="Times New Roman"/>
          <w:color w:val="000000"/>
          <w:sz w:val="28"/>
          <w:szCs w:val="28"/>
        </w:rPr>
        <w:t xml:space="preserve">правления социальной защиты по городу Сургуту и </w:t>
      </w:r>
      <w:proofErr w:type="spellStart"/>
      <w:r w:rsidR="00F73048" w:rsidRPr="00604E30">
        <w:rPr>
          <w:rFonts w:ascii="Times New Roman" w:hAnsi="Times New Roman"/>
          <w:color w:val="000000"/>
          <w:sz w:val="28"/>
          <w:szCs w:val="28"/>
        </w:rPr>
        <w:t>Сургутскому</w:t>
      </w:r>
      <w:proofErr w:type="spellEnd"/>
      <w:r w:rsidR="00F73048" w:rsidRPr="00604E30">
        <w:rPr>
          <w:rFonts w:ascii="Times New Roman" w:hAnsi="Times New Roman"/>
          <w:color w:val="000000"/>
          <w:sz w:val="28"/>
          <w:szCs w:val="28"/>
        </w:rPr>
        <w:t xml:space="preserve"> району </w:t>
      </w:r>
      <w:r w:rsidR="0020131F">
        <w:rPr>
          <w:rFonts w:ascii="Times New Roman" w:hAnsi="Times New Roman"/>
          <w:color w:val="000000"/>
          <w:sz w:val="28"/>
          <w:szCs w:val="28"/>
        </w:rPr>
        <w:t>была организована работа</w:t>
      </w:r>
      <w:r w:rsidR="00F73048" w:rsidRPr="00604E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F73048" w:rsidRPr="00604E30">
        <w:rPr>
          <w:rFonts w:ascii="Times New Roman" w:hAnsi="Times New Roman"/>
          <w:color w:val="000000"/>
          <w:sz w:val="28"/>
          <w:szCs w:val="28"/>
        </w:rPr>
        <w:t xml:space="preserve">социального </w:t>
      </w:r>
      <w:r w:rsidR="00C446DE" w:rsidRPr="00604E30">
        <w:rPr>
          <w:rFonts w:ascii="Times New Roman" w:hAnsi="Times New Roman"/>
          <w:color w:val="000000"/>
          <w:sz w:val="28"/>
          <w:szCs w:val="28"/>
        </w:rPr>
        <w:t>такси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F73048" w:rsidRPr="00604E30"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="0020131F">
        <w:rPr>
          <w:rFonts w:ascii="Times New Roman" w:hAnsi="Times New Roman"/>
          <w:color w:val="000000"/>
          <w:sz w:val="28"/>
          <w:szCs w:val="28"/>
        </w:rPr>
        <w:t>течение месяца инвалиды имели</w:t>
      </w:r>
      <w:r w:rsidR="00F73048" w:rsidRPr="00604E30">
        <w:rPr>
          <w:rFonts w:ascii="Times New Roman" w:hAnsi="Times New Roman"/>
          <w:color w:val="000000"/>
          <w:sz w:val="28"/>
          <w:szCs w:val="28"/>
        </w:rPr>
        <w:t xml:space="preserve"> возможность подать заявку, чтобы воспользоваться </w:t>
      </w:r>
      <w:r w:rsidR="00C446DE" w:rsidRPr="00604E30">
        <w:rPr>
          <w:rFonts w:ascii="Times New Roman" w:hAnsi="Times New Roman"/>
          <w:color w:val="000000"/>
          <w:sz w:val="28"/>
          <w:szCs w:val="28"/>
        </w:rPr>
        <w:t xml:space="preserve">такси </w:t>
      </w:r>
      <w:r w:rsidR="00C446DE">
        <w:rPr>
          <w:rFonts w:ascii="Times New Roman" w:hAnsi="Times New Roman"/>
          <w:color w:val="000000"/>
          <w:sz w:val="28"/>
          <w:szCs w:val="28"/>
        </w:rPr>
        <w:t>в</w:t>
      </w:r>
      <w:r w:rsidR="00707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46DE">
        <w:rPr>
          <w:rFonts w:ascii="Times New Roman" w:hAnsi="Times New Roman"/>
          <w:color w:val="000000"/>
          <w:sz w:val="28"/>
          <w:szCs w:val="28"/>
        </w:rPr>
        <w:t>день голосования</w:t>
      </w:r>
      <w:r w:rsidR="00707164">
        <w:rPr>
          <w:rFonts w:ascii="Times New Roman" w:hAnsi="Times New Roman"/>
          <w:color w:val="000000"/>
          <w:sz w:val="28"/>
          <w:szCs w:val="28"/>
        </w:rPr>
        <w:t xml:space="preserve"> 18 сентября 2016 года.</w:t>
      </w:r>
      <w:r w:rsidR="00F73048" w:rsidRPr="00604E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2341" w:rsidRDefault="00CF3B8D" w:rsidP="00CD584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DE5EAB" w:rsidRPr="001B5C75">
        <w:rPr>
          <w:rFonts w:ascii="Times New Roman" w:hAnsi="Times New Roman"/>
          <w:sz w:val="28"/>
          <w:szCs w:val="28"/>
          <w:u w:val="single"/>
        </w:rPr>
        <w:t>.</w:t>
      </w:r>
      <w:r w:rsidR="00CB2341" w:rsidRPr="001B5C75">
        <w:rPr>
          <w:rFonts w:ascii="Times New Roman" w:hAnsi="Times New Roman"/>
          <w:sz w:val="28"/>
          <w:szCs w:val="28"/>
          <w:u w:val="single"/>
        </w:rPr>
        <w:t xml:space="preserve">Организация взаимодействия с политическими партиями, их региональными и местными отделениями, зарегистрированными на территории города Сургута, потенциальными кандидатами по вопросам их участия в подготовке и проведении выборов </w:t>
      </w:r>
      <w:r w:rsidR="00CD5848">
        <w:rPr>
          <w:rFonts w:ascii="Times New Roman" w:hAnsi="Times New Roman"/>
          <w:sz w:val="28"/>
          <w:szCs w:val="28"/>
          <w:u w:val="single"/>
        </w:rPr>
        <w:t>д</w:t>
      </w:r>
      <w:r w:rsidR="00CB2341" w:rsidRPr="001B5C75">
        <w:rPr>
          <w:rFonts w:ascii="Times New Roman" w:hAnsi="Times New Roman"/>
          <w:sz w:val="28"/>
          <w:szCs w:val="28"/>
          <w:u w:val="single"/>
        </w:rPr>
        <w:t xml:space="preserve">епутатов ГД </w:t>
      </w:r>
      <w:r w:rsidR="00CD5848">
        <w:rPr>
          <w:rFonts w:ascii="Times New Roman" w:hAnsi="Times New Roman"/>
          <w:sz w:val="28"/>
          <w:szCs w:val="28"/>
          <w:u w:val="single"/>
        </w:rPr>
        <w:t xml:space="preserve">ФС </w:t>
      </w:r>
      <w:r w:rsidR="00CB2341" w:rsidRPr="001B5C75">
        <w:rPr>
          <w:rFonts w:ascii="Times New Roman" w:hAnsi="Times New Roman"/>
          <w:sz w:val="28"/>
          <w:szCs w:val="28"/>
          <w:u w:val="single"/>
        </w:rPr>
        <w:t xml:space="preserve">РФ седьмого созыва, Думы Тюменской области шестого созыва, Думы ХМАО-Югры шестого созыва, Думы города Сургута шестого созыва в единый день голосования 18 сентября 2016 года </w:t>
      </w:r>
    </w:p>
    <w:p w:rsidR="002213F7" w:rsidRDefault="002213F7" w:rsidP="00CD584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73F72">
        <w:rPr>
          <w:rFonts w:ascii="Times New Roman" w:hAnsi="Times New Roman"/>
          <w:sz w:val="28"/>
          <w:szCs w:val="28"/>
        </w:rPr>
        <w:t>30 июня территориальная избирательная комиссия города Сургута провела семинар совещание</w:t>
      </w:r>
      <w:r>
        <w:rPr>
          <w:rFonts w:ascii="Times New Roman" w:hAnsi="Times New Roman"/>
          <w:sz w:val="28"/>
          <w:szCs w:val="28"/>
        </w:rPr>
        <w:t xml:space="preserve"> для представителей</w:t>
      </w:r>
      <w:r w:rsidRPr="00B73F72">
        <w:rPr>
          <w:rFonts w:ascii="Times New Roman" w:hAnsi="Times New Roman"/>
          <w:sz w:val="28"/>
          <w:szCs w:val="28"/>
        </w:rPr>
        <w:t xml:space="preserve"> политических партий и потенциальных кандидатов, которые планируют принимать участие в выборах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B73F72">
        <w:rPr>
          <w:rFonts w:ascii="Times New Roman" w:hAnsi="Times New Roman"/>
          <w:sz w:val="28"/>
          <w:szCs w:val="28"/>
        </w:rPr>
        <w:t xml:space="preserve">в Думу города Сургута шестого созыва. В семинаре приняли участие представители парламентских партий </w:t>
      </w:r>
      <w:r>
        <w:rPr>
          <w:rFonts w:ascii="Times New Roman" w:hAnsi="Times New Roman"/>
          <w:sz w:val="28"/>
          <w:szCs w:val="28"/>
        </w:rPr>
        <w:t>«</w:t>
      </w:r>
      <w:r w:rsidRPr="00B73F72">
        <w:rPr>
          <w:rFonts w:ascii="Times New Roman" w:hAnsi="Times New Roman"/>
          <w:sz w:val="28"/>
          <w:szCs w:val="28"/>
        </w:rPr>
        <w:t>Единая Росси</w:t>
      </w:r>
      <w:r>
        <w:rPr>
          <w:rFonts w:ascii="Times New Roman" w:hAnsi="Times New Roman"/>
          <w:sz w:val="28"/>
          <w:szCs w:val="28"/>
        </w:rPr>
        <w:t>я»</w:t>
      </w:r>
      <w:r w:rsidRPr="00B73F72">
        <w:rPr>
          <w:rFonts w:ascii="Times New Roman" w:hAnsi="Times New Roman"/>
          <w:sz w:val="28"/>
          <w:szCs w:val="28"/>
        </w:rPr>
        <w:t xml:space="preserve">, КПРФ, ЛДПР и </w:t>
      </w:r>
      <w:r>
        <w:rPr>
          <w:rFonts w:ascii="Times New Roman" w:hAnsi="Times New Roman"/>
          <w:sz w:val="28"/>
          <w:szCs w:val="28"/>
        </w:rPr>
        <w:t>«</w:t>
      </w:r>
      <w:r w:rsidRPr="00B73F72">
        <w:rPr>
          <w:rFonts w:ascii="Times New Roman" w:hAnsi="Times New Roman"/>
          <w:sz w:val="28"/>
          <w:szCs w:val="28"/>
        </w:rPr>
        <w:t>Справедливая Россия</w:t>
      </w:r>
      <w:r>
        <w:rPr>
          <w:rFonts w:ascii="Times New Roman" w:hAnsi="Times New Roman"/>
          <w:sz w:val="28"/>
          <w:szCs w:val="28"/>
        </w:rPr>
        <w:t>»</w:t>
      </w:r>
      <w:r w:rsidRPr="00B73F72">
        <w:rPr>
          <w:rFonts w:ascii="Times New Roman" w:hAnsi="Times New Roman"/>
          <w:sz w:val="28"/>
          <w:szCs w:val="28"/>
        </w:rPr>
        <w:t>.</w:t>
      </w:r>
    </w:p>
    <w:p w:rsidR="002213F7" w:rsidRPr="00B73F72" w:rsidRDefault="002213F7" w:rsidP="00CD584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73F72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B73F72">
        <w:rPr>
          <w:rFonts w:ascii="Times New Roman" w:hAnsi="Times New Roman"/>
          <w:sz w:val="28"/>
          <w:szCs w:val="28"/>
        </w:rPr>
        <w:t>семинара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F72">
        <w:rPr>
          <w:rFonts w:ascii="Times New Roman" w:hAnsi="Times New Roman"/>
          <w:sz w:val="28"/>
          <w:szCs w:val="28"/>
        </w:rPr>
        <w:t xml:space="preserve">совещания </w:t>
      </w:r>
      <w:r>
        <w:rPr>
          <w:rFonts w:ascii="Times New Roman" w:hAnsi="Times New Roman"/>
          <w:sz w:val="28"/>
          <w:szCs w:val="28"/>
        </w:rPr>
        <w:t xml:space="preserve">с участниками </w:t>
      </w:r>
      <w:r w:rsidRPr="00B73F72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 xml:space="preserve">обсуждены </w:t>
      </w:r>
      <w:r w:rsidRPr="00B73F72">
        <w:rPr>
          <w:rFonts w:ascii="Times New Roman" w:hAnsi="Times New Roman"/>
          <w:sz w:val="28"/>
          <w:szCs w:val="28"/>
        </w:rPr>
        <w:t>следующие вопросы:</w:t>
      </w:r>
    </w:p>
    <w:p w:rsidR="002213F7" w:rsidRDefault="002213F7" w:rsidP="00CD58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634780">
        <w:rPr>
          <w:rFonts w:ascii="Times New Roman" w:eastAsia="Times New Roman" w:hAnsi="Times New Roman"/>
          <w:bCs/>
          <w:sz w:val="28"/>
          <w:szCs w:val="28"/>
          <w:lang w:eastAsia="ru-RU"/>
        </w:rPr>
        <w:t>Об основных изменениях избирательного законодательства и основных параметрах календарного плана мероприятий по подгот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овке и проведению </w:t>
      </w:r>
      <w:r w:rsidRPr="006347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выборов депутатов Думы города Сургута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шес</w:t>
      </w:r>
      <w:r w:rsidRPr="00634780">
        <w:rPr>
          <w:rFonts w:ascii="Times New Roman" w:eastAsia="Times New Roman" w:hAnsi="Times New Roman"/>
          <w:bCs/>
          <w:sz w:val="28"/>
          <w:szCs w:val="28"/>
          <w:lang w:eastAsia="ru-RU"/>
        </w:rPr>
        <w:t>того созыва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213F7" w:rsidRDefault="002213F7" w:rsidP="00CD584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перечне и формах документов, представляемых политическими партиями и кандидатами в избирательные комиссии при проведении выборов депутатов Думы города Сургута шестого созыва. О новеллах в избирательном законодательстве, касающихся агитационных материалов кандидатов.</w:t>
      </w:r>
    </w:p>
    <w:p w:rsidR="002213F7" w:rsidRDefault="002213F7" w:rsidP="00CD584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A64AA">
        <w:rPr>
          <w:rFonts w:ascii="Times New Roman" w:eastAsia="Times New Roman" w:hAnsi="Times New Roman"/>
          <w:bCs/>
          <w:sz w:val="28"/>
          <w:szCs w:val="28"/>
          <w:lang w:eastAsia="ru-RU"/>
        </w:rPr>
        <w:t>Об открытии избирательных счетов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8A64AA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формировании и расходовании избирательных фондов кандидатов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проведении выборов депутатов Думы города Сургута шестого созыва.</w:t>
      </w:r>
    </w:p>
    <w:p w:rsidR="002213F7" w:rsidRDefault="002213F7" w:rsidP="00CD584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A64AA">
        <w:rPr>
          <w:rFonts w:ascii="Times New Roman" w:eastAsia="Times New Roman" w:hAnsi="Times New Roman"/>
          <w:bCs/>
          <w:sz w:val="28"/>
          <w:szCs w:val="28"/>
          <w:lang w:eastAsia="ru-RU"/>
        </w:rPr>
        <w:t>О реализации избирательных прав инвалидов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части подготовки агитационных материалов с учетом этой категории избирателей.</w:t>
      </w:r>
    </w:p>
    <w:p w:rsidR="002213F7" w:rsidRPr="00834ACA" w:rsidRDefault="002213F7" w:rsidP="00CD5848">
      <w:pPr>
        <w:spacing w:after="0" w:line="240" w:lineRule="auto"/>
        <w:ind w:firstLine="426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834ACA">
        <w:rPr>
          <w:rStyle w:val="ae"/>
          <w:rFonts w:ascii="Times New Roman" w:hAnsi="Times New Roman"/>
          <w:b w:val="0"/>
          <w:sz w:val="28"/>
          <w:szCs w:val="28"/>
        </w:rPr>
        <w:t>В семинаре приняли участие представители УМВД России по городу Сургут</w:t>
      </w:r>
      <w:r w:rsidR="00CD5848">
        <w:rPr>
          <w:rStyle w:val="ae"/>
          <w:rFonts w:ascii="Times New Roman" w:hAnsi="Times New Roman"/>
          <w:b w:val="0"/>
          <w:sz w:val="28"/>
          <w:szCs w:val="28"/>
        </w:rPr>
        <w:t>у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 xml:space="preserve">, которые проинформировали участников о типичных нарушениях избирательного законодательства в части изготовления и распространения незаконных агитационных материалов и об ответственности за данные действия. </w:t>
      </w:r>
    </w:p>
    <w:p w:rsidR="002213F7" w:rsidRPr="00834ACA" w:rsidRDefault="002213F7" w:rsidP="00CD5848">
      <w:pPr>
        <w:spacing w:after="0" w:line="240" w:lineRule="auto"/>
        <w:ind w:firstLine="426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834ACA">
        <w:rPr>
          <w:rStyle w:val="ae"/>
          <w:rFonts w:ascii="Times New Roman" w:hAnsi="Times New Roman"/>
          <w:b w:val="0"/>
          <w:sz w:val="28"/>
          <w:szCs w:val="28"/>
        </w:rPr>
        <w:t>Также в семинаре приняли участие представители ПАО «Сбербанк России», которые рассказали о банковском сопровождении избирательных кампаний.</w:t>
      </w:r>
    </w:p>
    <w:p w:rsidR="002213F7" w:rsidRPr="00834ACA" w:rsidRDefault="002213F7" w:rsidP="00CD5848">
      <w:pPr>
        <w:spacing w:after="0" w:line="240" w:lineRule="auto"/>
        <w:ind w:firstLine="426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834ACA">
        <w:rPr>
          <w:rStyle w:val="ae"/>
          <w:rFonts w:ascii="Times New Roman" w:hAnsi="Times New Roman"/>
          <w:b w:val="0"/>
          <w:sz w:val="28"/>
          <w:szCs w:val="28"/>
        </w:rPr>
        <w:t xml:space="preserve">Системный администратор территориальной избирательной комиссии города Сургута подробно рассказала о специализированном программном изделии </w:t>
      </w:r>
      <w:r w:rsidR="00CD5848">
        <w:rPr>
          <w:rStyle w:val="ae"/>
          <w:rFonts w:ascii="Times New Roman" w:hAnsi="Times New Roman"/>
          <w:b w:val="0"/>
          <w:sz w:val="28"/>
          <w:szCs w:val="28"/>
        </w:rPr>
        <w:t>«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>Подготовка сведений о кандидатах</w:t>
      </w:r>
      <w:r w:rsidR="00CD5848">
        <w:rPr>
          <w:rStyle w:val="ae"/>
          <w:rFonts w:ascii="Times New Roman" w:hAnsi="Times New Roman"/>
          <w:b w:val="0"/>
          <w:sz w:val="28"/>
          <w:szCs w:val="28"/>
        </w:rPr>
        <w:t xml:space="preserve"> в депутаты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 xml:space="preserve">, </w:t>
      </w:r>
      <w:r w:rsidR="00CD5848">
        <w:rPr>
          <w:rStyle w:val="ae"/>
          <w:rFonts w:ascii="Times New Roman" w:hAnsi="Times New Roman"/>
          <w:b w:val="0"/>
          <w:sz w:val="28"/>
          <w:szCs w:val="28"/>
        </w:rPr>
        <w:t xml:space="preserve">их 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>уполномоченных представителях, доверенных лицах</w:t>
      </w:r>
      <w:r w:rsidR="00CD5848">
        <w:rPr>
          <w:rStyle w:val="ae"/>
          <w:rFonts w:ascii="Times New Roman" w:hAnsi="Times New Roman"/>
          <w:b w:val="0"/>
          <w:sz w:val="28"/>
          <w:szCs w:val="28"/>
        </w:rPr>
        <w:t>»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 w:rsidR="00CD5848">
        <w:rPr>
          <w:rStyle w:val="ae"/>
          <w:rFonts w:ascii="Times New Roman" w:hAnsi="Times New Roman"/>
          <w:b w:val="0"/>
          <w:sz w:val="28"/>
          <w:szCs w:val="28"/>
        </w:rPr>
        <w:t xml:space="preserve">с использованием 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 xml:space="preserve">ГАС </w:t>
      </w:r>
      <w:r w:rsidR="00CD5848">
        <w:rPr>
          <w:rStyle w:val="ae"/>
          <w:rFonts w:ascii="Times New Roman" w:hAnsi="Times New Roman"/>
          <w:b w:val="0"/>
          <w:sz w:val="28"/>
          <w:szCs w:val="28"/>
        </w:rPr>
        <w:t>«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>Выборы</w:t>
      </w:r>
      <w:r w:rsidR="00CD5848">
        <w:rPr>
          <w:rStyle w:val="ae"/>
          <w:rFonts w:ascii="Times New Roman" w:hAnsi="Times New Roman"/>
          <w:b w:val="0"/>
          <w:sz w:val="28"/>
          <w:szCs w:val="28"/>
        </w:rPr>
        <w:t>»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 w:rsidR="00CD5848">
        <w:rPr>
          <w:rStyle w:val="ae"/>
          <w:rFonts w:ascii="Times New Roman" w:hAnsi="Times New Roman"/>
          <w:b w:val="0"/>
          <w:sz w:val="28"/>
          <w:szCs w:val="28"/>
        </w:rPr>
        <w:t>на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 xml:space="preserve"> выбора</w:t>
      </w:r>
      <w:r w:rsidR="00CD5848">
        <w:rPr>
          <w:rStyle w:val="ae"/>
          <w:rFonts w:ascii="Times New Roman" w:hAnsi="Times New Roman"/>
          <w:b w:val="0"/>
          <w:sz w:val="28"/>
          <w:szCs w:val="28"/>
        </w:rPr>
        <w:t>х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 xml:space="preserve"> депутатов </w:t>
      </w:r>
      <w:r w:rsidR="00CD5848">
        <w:rPr>
          <w:rStyle w:val="ae"/>
          <w:rFonts w:ascii="Times New Roman" w:hAnsi="Times New Roman"/>
          <w:b w:val="0"/>
          <w:sz w:val="28"/>
          <w:szCs w:val="28"/>
        </w:rPr>
        <w:t xml:space="preserve">в депутаты 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>Думы ХМАО-Югры и Тюменской областной Думы шестого созыва</w:t>
      </w:r>
      <w:r w:rsidR="00CD5848">
        <w:rPr>
          <w:rStyle w:val="ae"/>
          <w:rFonts w:ascii="Times New Roman" w:hAnsi="Times New Roman"/>
          <w:b w:val="0"/>
          <w:sz w:val="28"/>
          <w:szCs w:val="28"/>
        </w:rPr>
        <w:t>»</w:t>
      </w:r>
      <w:r w:rsidRPr="00834ACA">
        <w:rPr>
          <w:rStyle w:val="ae"/>
          <w:rFonts w:ascii="Times New Roman" w:hAnsi="Times New Roman"/>
          <w:b w:val="0"/>
          <w:sz w:val="28"/>
          <w:szCs w:val="28"/>
        </w:rPr>
        <w:t>. А также предложила использовать данный продукт при подготовке документов для уведомления о выдвижении кандидатов в депутаты Думы города Сургута шестого созыва.</w:t>
      </w:r>
    </w:p>
    <w:p w:rsidR="002213F7" w:rsidRPr="00834ACA" w:rsidRDefault="00CD5848" w:rsidP="00CD5848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процессе работы семинара-совещания ч</w:t>
      </w:r>
      <w:r w:rsidR="002213F7" w:rsidRPr="00834A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лены территориальной избирательной комиссии города Сургута подробно ответили на все вопросы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213F7" w:rsidRPr="00834ACA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11CEA" w:rsidRDefault="00511CEA" w:rsidP="00CD5848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34ACA">
        <w:rPr>
          <w:rFonts w:ascii="Times New Roman" w:hAnsi="Times New Roman"/>
          <w:sz w:val="28"/>
          <w:szCs w:val="28"/>
        </w:rPr>
        <w:t xml:space="preserve">В Думу ХМАО-Югры по одномандатным избирательным округам выдвинули </w:t>
      </w:r>
      <w:r w:rsidR="00CD5848">
        <w:rPr>
          <w:rFonts w:ascii="Times New Roman" w:hAnsi="Times New Roman"/>
          <w:sz w:val="28"/>
          <w:szCs w:val="28"/>
        </w:rPr>
        <w:t xml:space="preserve">своих представителей </w:t>
      </w:r>
      <w:r w:rsidRPr="00834ACA">
        <w:rPr>
          <w:rFonts w:ascii="Times New Roman" w:hAnsi="Times New Roman"/>
          <w:sz w:val="28"/>
          <w:szCs w:val="28"/>
        </w:rPr>
        <w:t>4 политические партии</w:t>
      </w:r>
      <w:r w:rsidR="00834ACA">
        <w:rPr>
          <w:rFonts w:ascii="Times New Roman" w:hAnsi="Times New Roman"/>
          <w:sz w:val="28"/>
          <w:szCs w:val="28"/>
        </w:rPr>
        <w:t xml:space="preserve">. </w:t>
      </w:r>
      <w:r w:rsidRPr="00834ACA">
        <w:rPr>
          <w:rFonts w:ascii="Times New Roman" w:hAnsi="Times New Roman"/>
          <w:sz w:val="28"/>
          <w:szCs w:val="28"/>
        </w:rPr>
        <w:t xml:space="preserve">В Тюменскую областную Думу своих кандидатов по одномандатным </w:t>
      </w:r>
      <w:r w:rsidR="00CD5848">
        <w:rPr>
          <w:rFonts w:ascii="Times New Roman" w:hAnsi="Times New Roman"/>
          <w:sz w:val="28"/>
          <w:szCs w:val="28"/>
        </w:rPr>
        <w:t xml:space="preserve">избирательным </w:t>
      </w:r>
      <w:r w:rsidRPr="00834ACA">
        <w:rPr>
          <w:rFonts w:ascii="Times New Roman" w:hAnsi="Times New Roman"/>
          <w:sz w:val="28"/>
          <w:szCs w:val="28"/>
        </w:rPr>
        <w:t xml:space="preserve">округам </w:t>
      </w:r>
      <w:r w:rsidR="00834ACA">
        <w:rPr>
          <w:rFonts w:ascii="Times New Roman" w:hAnsi="Times New Roman"/>
          <w:sz w:val="28"/>
          <w:szCs w:val="28"/>
        </w:rPr>
        <w:t xml:space="preserve">выдвинули 5 политических партий. </w:t>
      </w:r>
      <w:r w:rsidR="00E1269A" w:rsidRPr="00834ACA">
        <w:rPr>
          <w:rFonts w:ascii="Times New Roman" w:hAnsi="Times New Roman"/>
          <w:sz w:val="28"/>
          <w:szCs w:val="28"/>
        </w:rPr>
        <w:t>В Д</w:t>
      </w:r>
      <w:r w:rsidRPr="00834ACA">
        <w:rPr>
          <w:rFonts w:ascii="Times New Roman" w:hAnsi="Times New Roman"/>
          <w:sz w:val="28"/>
          <w:szCs w:val="28"/>
        </w:rPr>
        <w:t xml:space="preserve">уму </w:t>
      </w:r>
      <w:r w:rsidR="00002F56" w:rsidRPr="00834ACA">
        <w:rPr>
          <w:rFonts w:ascii="Times New Roman" w:hAnsi="Times New Roman"/>
          <w:sz w:val="28"/>
          <w:szCs w:val="28"/>
        </w:rPr>
        <w:t>города Сургута</w:t>
      </w:r>
      <w:r w:rsidR="00E1269A" w:rsidRPr="00834ACA">
        <w:rPr>
          <w:rFonts w:ascii="Times New Roman" w:hAnsi="Times New Roman"/>
          <w:sz w:val="28"/>
          <w:szCs w:val="28"/>
        </w:rPr>
        <w:t xml:space="preserve"> </w:t>
      </w:r>
      <w:r w:rsidRPr="00834ACA">
        <w:rPr>
          <w:rFonts w:ascii="Times New Roman" w:hAnsi="Times New Roman"/>
          <w:sz w:val="28"/>
          <w:szCs w:val="28"/>
        </w:rPr>
        <w:t xml:space="preserve">своих кандидатов </w:t>
      </w:r>
      <w:r w:rsidR="00834ACA">
        <w:rPr>
          <w:rFonts w:ascii="Times New Roman" w:hAnsi="Times New Roman"/>
          <w:sz w:val="28"/>
          <w:szCs w:val="28"/>
        </w:rPr>
        <w:t>выдвинули 8 политических партий.</w:t>
      </w:r>
    </w:p>
    <w:p w:rsidR="00F55324" w:rsidRDefault="00F55324" w:rsidP="00CD5848">
      <w:pPr>
        <w:spacing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июля 2016 года председатель территориальной избирательной комиссии города Сургута приняла участие в первом этапе внеочередной конференции Ханты-Мансийского регионального отделения Политической партии ЛДПР, на котором были приняты решения о выдвижении списка кандидатов в депутаты Думы Ханты-Мансийского автономного округа-Югры шестого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созыва по одномандатным избирательным округам и по единому избирательному округу. На территории города Сургута </w:t>
      </w:r>
      <w:r w:rsidR="00CD58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образованы четыре одномандатных избирательных округа №9, №10, №11, №12 по выборам депутатов Думы Ханты-Мансийского автономного округа-Югры.</w:t>
      </w:r>
    </w:p>
    <w:p w:rsidR="006E5A63" w:rsidRPr="00E91D44" w:rsidRDefault="006E5A63" w:rsidP="00CD5848">
      <w:pPr>
        <w:spacing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члены территориальной избирательной комиссии города Сургута принимали участие в конференциях политических партий по выдвижению кандидатов в депутаты различного уровня.</w:t>
      </w:r>
    </w:p>
    <w:p w:rsidR="00CB2341" w:rsidRDefault="00CF3B8D" w:rsidP="00203AD3">
      <w:pPr>
        <w:pStyle w:val="a9"/>
        <w:ind w:firstLine="360"/>
        <w:jc w:val="both"/>
        <w:rPr>
          <w:sz w:val="16"/>
          <w:szCs w:val="16"/>
          <w:u w:val="single"/>
        </w:rPr>
      </w:pPr>
      <w:r>
        <w:rPr>
          <w:szCs w:val="28"/>
          <w:lang w:val="ru-RU"/>
        </w:rPr>
        <w:t>5</w:t>
      </w:r>
      <w:r w:rsidR="00DE5EAB" w:rsidRPr="004957F1">
        <w:rPr>
          <w:szCs w:val="28"/>
          <w:u w:val="single"/>
          <w:lang w:val="ru-RU"/>
        </w:rPr>
        <w:t>.</w:t>
      </w:r>
      <w:r w:rsidR="00CD5848">
        <w:rPr>
          <w:szCs w:val="28"/>
          <w:u w:val="single"/>
          <w:lang w:val="ru-RU"/>
        </w:rPr>
        <w:t xml:space="preserve"> </w:t>
      </w:r>
      <w:r w:rsidR="00951287" w:rsidRPr="004957F1">
        <w:rPr>
          <w:szCs w:val="28"/>
          <w:u w:val="single"/>
        </w:rPr>
        <w:t xml:space="preserve">Организация взаимодействия с правоохранительными органами по вопросам обеспечения законности и общественного порядка в период подготовки и проведения выборов </w:t>
      </w:r>
      <w:r w:rsidR="00CD5848">
        <w:rPr>
          <w:szCs w:val="28"/>
          <w:u w:val="single"/>
          <w:lang w:val="ru-RU"/>
        </w:rPr>
        <w:t>д</w:t>
      </w:r>
      <w:proofErr w:type="spellStart"/>
      <w:r w:rsidR="00951287" w:rsidRPr="004957F1">
        <w:rPr>
          <w:szCs w:val="28"/>
          <w:u w:val="single"/>
        </w:rPr>
        <w:t>епутатов</w:t>
      </w:r>
      <w:proofErr w:type="spellEnd"/>
      <w:r w:rsidR="00951287" w:rsidRPr="004957F1">
        <w:rPr>
          <w:szCs w:val="28"/>
          <w:u w:val="single"/>
        </w:rPr>
        <w:t xml:space="preserve"> ГД </w:t>
      </w:r>
      <w:r w:rsidR="00CD5848">
        <w:rPr>
          <w:szCs w:val="28"/>
          <w:u w:val="single"/>
          <w:lang w:val="ru-RU"/>
        </w:rPr>
        <w:t xml:space="preserve">ФС </w:t>
      </w:r>
      <w:r w:rsidR="00951287" w:rsidRPr="004957F1">
        <w:rPr>
          <w:szCs w:val="28"/>
          <w:u w:val="single"/>
        </w:rPr>
        <w:t xml:space="preserve">РФ седьмого созыва, </w:t>
      </w:r>
      <w:r w:rsidR="00CD5848" w:rsidRPr="004957F1">
        <w:rPr>
          <w:szCs w:val="28"/>
          <w:u w:val="single"/>
        </w:rPr>
        <w:t>Тюменской област</w:t>
      </w:r>
      <w:r w:rsidR="00CD5848">
        <w:rPr>
          <w:szCs w:val="28"/>
          <w:u w:val="single"/>
          <w:lang w:val="ru-RU"/>
        </w:rPr>
        <w:t>ной</w:t>
      </w:r>
      <w:r w:rsidR="00CD5848" w:rsidRPr="004957F1">
        <w:rPr>
          <w:szCs w:val="28"/>
          <w:u w:val="single"/>
        </w:rPr>
        <w:t xml:space="preserve"> </w:t>
      </w:r>
      <w:r w:rsidR="00951287" w:rsidRPr="004957F1">
        <w:rPr>
          <w:szCs w:val="28"/>
          <w:u w:val="single"/>
        </w:rPr>
        <w:t xml:space="preserve">Думы шестого созыва, Думы ХМАО-Югры шестого созыва, Думы города Сургута шестого созыва в единый день голосования </w:t>
      </w:r>
      <w:r w:rsidR="00CD5848">
        <w:rPr>
          <w:szCs w:val="28"/>
          <w:u w:val="single"/>
          <w:lang w:val="ru-RU"/>
        </w:rPr>
        <w:t xml:space="preserve">        </w:t>
      </w:r>
      <w:r w:rsidR="00951287" w:rsidRPr="004957F1">
        <w:rPr>
          <w:szCs w:val="28"/>
          <w:u w:val="single"/>
        </w:rPr>
        <w:t>18 сентября 2016 года</w:t>
      </w:r>
    </w:p>
    <w:p w:rsidR="00CD5848" w:rsidRPr="00CD5848" w:rsidRDefault="00CD5848" w:rsidP="00203AD3">
      <w:pPr>
        <w:pStyle w:val="a9"/>
        <w:ind w:firstLine="360"/>
        <w:jc w:val="both"/>
        <w:rPr>
          <w:sz w:val="16"/>
          <w:szCs w:val="16"/>
          <w:u w:val="single"/>
        </w:rPr>
      </w:pPr>
    </w:p>
    <w:p w:rsidR="009224F8" w:rsidRPr="00203AD3" w:rsidRDefault="00203AD3" w:rsidP="00CD5848">
      <w:pPr>
        <w:spacing w:line="240" w:lineRule="auto"/>
        <w:ind w:right="-141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03AD3">
        <w:rPr>
          <w:rFonts w:ascii="Times New Roman" w:hAnsi="Times New Roman"/>
          <w:sz w:val="28"/>
          <w:szCs w:val="28"/>
        </w:rPr>
        <w:t xml:space="preserve">Деятельность территориальной избирательной комиссии города Сургута по взаимодействию с правоохранительными органами  </w:t>
      </w:r>
      <w:r>
        <w:rPr>
          <w:rFonts w:ascii="Times New Roman" w:hAnsi="Times New Roman"/>
          <w:sz w:val="28"/>
          <w:szCs w:val="28"/>
        </w:rPr>
        <w:t xml:space="preserve">осуществлялась на основании принятого </w:t>
      </w:r>
      <w:r w:rsidR="009224F8" w:rsidRPr="00203AD3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="009224F8" w:rsidRPr="00203AD3">
        <w:rPr>
          <w:rFonts w:ascii="Times New Roman" w:hAnsi="Times New Roman"/>
          <w:sz w:val="28"/>
          <w:szCs w:val="28"/>
        </w:rPr>
        <w:t xml:space="preserve"> организационно-практических мероприятий по обеспечению правопорядка и общественной безопасности, реализуемых совместно </w:t>
      </w:r>
      <w:r w:rsidR="009224F8" w:rsidRPr="00203AD3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Администрацией города Сургута</w:t>
      </w:r>
      <w:r w:rsidR="009224F8" w:rsidRPr="00203AD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32774">
        <w:rPr>
          <w:rFonts w:ascii="Times New Roman" w:hAnsi="Times New Roman"/>
          <w:color w:val="000000"/>
          <w:sz w:val="28"/>
          <w:szCs w:val="28"/>
        </w:rPr>
        <w:t>Прокуратурой города Сургута</w:t>
      </w:r>
      <w:r w:rsidR="009224F8" w:rsidRPr="00203AD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отделом службы </w:t>
      </w:r>
      <w:r w:rsidR="009224F8" w:rsidRPr="00203AD3">
        <w:rPr>
          <w:rFonts w:ascii="Times New Roman" w:hAnsi="Times New Roman"/>
          <w:color w:val="000000"/>
          <w:sz w:val="28"/>
          <w:szCs w:val="28"/>
        </w:rPr>
        <w:t xml:space="preserve">регионального управления ФСБ России по </w:t>
      </w:r>
      <w:r w:rsidR="00CD5848">
        <w:rPr>
          <w:rFonts w:ascii="Times New Roman" w:hAnsi="Times New Roman"/>
          <w:color w:val="000000"/>
          <w:sz w:val="28"/>
          <w:szCs w:val="28"/>
        </w:rPr>
        <w:t>городу Сургуту</w:t>
      </w:r>
      <w:r w:rsidR="00CD5848" w:rsidRPr="00203A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24F8" w:rsidRPr="00203AD3">
        <w:rPr>
          <w:rFonts w:ascii="Times New Roman" w:hAnsi="Times New Roman"/>
          <w:color w:val="000000"/>
          <w:sz w:val="28"/>
          <w:szCs w:val="28"/>
        </w:rPr>
        <w:t xml:space="preserve">Тюменской области, </w:t>
      </w:r>
      <w:r w:rsidR="00C32774">
        <w:rPr>
          <w:rFonts w:ascii="Times New Roman" w:hAnsi="Times New Roman"/>
          <w:color w:val="000000"/>
          <w:sz w:val="28"/>
          <w:szCs w:val="28"/>
        </w:rPr>
        <w:t xml:space="preserve">УМВД России по  городу  Сургуту, отделом </w:t>
      </w:r>
      <w:r w:rsidR="009224F8" w:rsidRPr="00203AD3">
        <w:rPr>
          <w:rFonts w:ascii="Times New Roman" w:hAnsi="Times New Roman"/>
          <w:color w:val="000000"/>
          <w:sz w:val="28"/>
          <w:szCs w:val="28"/>
        </w:rPr>
        <w:t>УФМС России по ХМАО-Югре</w:t>
      </w:r>
      <w:r w:rsidR="00C32774">
        <w:rPr>
          <w:rFonts w:ascii="Times New Roman" w:hAnsi="Times New Roman"/>
          <w:color w:val="000000"/>
          <w:sz w:val="28"/>
          <w:szCs w:val="28"/>
        </w:rPr>
        <w:t xml:space="preserve"> в город</w:t>
      </w:r>
      <w:r w:rsidR="00CD5848">
        <w:rPr>
          <w:rFonts w:ascii="Times New Roman" w:hAnsi="Times New Roman"/>
          <w:color w:val="000000"/>
          <w:sz w:val="28"/>
          <w:szCs w:val="28"/>
        </w:rPr>
        <w:t>е</w:t>
      </w:r>
      <w:r w:rsidR="00C32774">
        <w:rPr>
          <w:rFonts w:ascii="Times New Roman" w:hAnsi="Times New Roman"/>
          <w:color w:val="000000"/>
          <w:sz w:val="28"/>
          <w:szCs w:val="28"/>
        </w:rPr>
        <w:t xml:space="preserve"> Сургуте</w:t>
      </w:r>
      <w:r w:rsidR="009224F8" w:rsidRPr="00203AD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32774">
        <w:rPr>
          <w:rFonts w:ascii="Times New Roman" w:hAnsi="Times New Roman"/>
          <w:color w:val="000000"/>
          <w:sz w:val="28"/>
          <w:szCs w:val="28"/>
        </w:rPr>
        <w:t xml:space="preserve"> отделом главного управления</w:t>
      </w:r>
      <w:r w:rsidR="009224F8" w:rsidRPr="00203AD3">
        <w:rPr>
          <w:rFonts w:ascii="Times New Roman" w:hAnsi="Times New Roman"/>
          <w:color w:val="000000"/>
          <w:sz w:val="28"/>
          <w:szCs w:val="28"/>
        </w:rPr>
        <w:t xml:space="preserve"> МЧС России по ХМАО-Югре</w:t>
      </w:r>
      <w:r w:rsidR="00C32774">
        <w:rPr>
          <w:rFonts w:ascii="Times New Roman" w:hAnsi="Times New Roman"/>
          <w:color w:val="000000"/>
          <w:sz w:val="28"/>
          <w:szCs w:val="28"/>
        </w:rPr>
        <w:t xml:space="preserve"> в городе Сургуте</w:t>
      </w:r>
      <w:r w:rsidR="009224F8" w:rsidRPr="00203AD3">
        <w:rPr>
          <w:rFonts w:ascii="Times New Roman" w:hAnsi="Times New Roman"/>
          <w:bCs/>
          <w:sz w:val="28"/>
          <w:szCs w:val="28"/>
        </w:rPr>
        <w:t xml:space="preserve">. </w:t>
      </w:r>
    </w:p>
    <w:p w:rsidR="00E23FB6" w:rsidRDefault="00E23FB6" w:rsidP="00CD584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75A6">
        <w:rPr>
          <w:rFonts w:ascii="Times New Roman" w:hAnsi="Times New Roman"/>
          <w:sz w:val="28"/>
          <w:szCs w:val="28"/>
          <w:shd w:val="clear" w:color="auto" w:fill="FFFFFF"/>
        </w:rPr>
        <w:t>10 июня</w:t>
      </w:r>
      <w:r w:rsidRPr="004D75A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F3A8D">
        <w:rPr>
          <w:rFonts w:ascii="Times New Roman" w:hAnsi="Times New Roman"/>
          <w:sz w:val="28"/>
          <w:szCs w:val="28"/>
          <w:shd w:val="clear" w:color="auto" w:fill="FFFFFF"/>
        </w:rPr>
        <w:t>2016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в</w:t>
      </w:r>
      <w:r w:rsidRPr="00FF3A8D">
        <w:rPr>
          <w:sz w:val="28"/>
          <w:szCs w:val="28"/>
        </w:rPr>
        <w:t xml:space="preserve"> </w:t>
      </w:r>
      <w:r w:rsidRPr="00FF3A8D">
        <w:rPr>
          <w:rFonts w:ascii="Times New Roman" w:hAnsi="Times New Roman"/>
          <w:sz w:val="28"/>
          <w:szCs w:val="28"/>
        </w:rPr>
        <w:t>рамках подготовки к проведению предстоящих выборов</w:t>
      </w:r>
      <w:r w:rsidRPr="00FF3A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75A6">
        <w:rPr>
          <w:rFonts w:ascii="Times New Roman" w:hAnsi="Times New Roman"/>
          <w:sz w:val="28"/>
          <w:szCs w:val="28"/>
          <w:shd w:val="clear" w:color="auto" w:fill="FFFFFF"/>
        </w:rPr>
        <w:t xml:space="preserve">состоялось совещание членов территориальной избирательной комиссии  города с участием системных администраторов  Информационного центра Избирательной комиссии ХМАО-Югры,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экспертов, являющихся </w:t>
      </w:r>
      <w:r w:rsidRPr="004D75A6">
        <w:rPr>
          <w:rFonts w:ascii="Times New Roman" w:hAnsi="Times New Roman"/>
          <w:sz w:val="28"/>
          <w:szCs w:val="28"/>
          <w:shd w:val="clear" w:color="auto" w:fill="FFFFFF"/>
        </w:rPr>
        <w:t>представител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ями</w:t>
      </w:r>
      <w:r w:rsidRPr="004D75A6">
        <w:rPr>
          <w:rFonts w:ascii="Times New Roman" w:hAnsi="Times New Roman"/>
          <w:sz w:val="28"/>
          <w:szCs w:val="28"/>
          <w:shd w:val="clear" w:color="auto" w:fill="FFFFFF"/>
        </w:rPr>
        <w:t xml:space="preserve"> ОФМС и  ЭКО УМВД России по городу Сургуту с целью обсуждения основных вопросов, связанных с проверкой подписных листов с подписями избирателей в поддержку выдвижения кандидатов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выборах </w:t>
      </w:r>
      <w:r w:rsidRPr="004D75A6">
        <w:rPr>
          <w:rFonts w:ascii="Times New Roman" w:hAnsi="Times New Roman"/>
          <w:sz w:val="28"/>
          <w:szCs w:val="28"/>
          <w:shd w:val="clear" w:color="auto" w:fill="FFFFFF"/>
        </w:rPr>
        <w:t>депутат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4D75A6">
        <w:rPr>
          <w:rFonts w:ascii="Times New Roman" w:hAnsi="Times New Roman"/>
          <w:sz w:val="28"/>
          <w:szCs w:val="28"/>
          <w:shd w:val="clear" w:color="auto" w:fill="FFFFFF"/>
        </w:rPr>
        <w:t xml:space="preserve"> Думы ХМАО-Югры, Тюменской областной Думы и Думы города Сургута шестого созыва, назначенных на 18 сентября 2016 года, предоставляемых кандидатами, выдвигаемыми по одномандатным избирательным округам.</w:t>
      </w:r>
    </w:p>
    <w:p w:rsidR="00F55324" w:rsidRDefault="00F55324" w:rsidP="00CD584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175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данном</w:t>
      </w:r>
      <w:r w:rsidRPr="00201756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Pr="00201756">
        <w:rPr>
          <w:rFonts w:ascii="Times New Roman" w:eastAsia="Times New Roman" w:hAnsi="Times New Roman"/>
          <w:sz w:val="28"/>
          <w:szCs w:val="28"/>
          <w:lang w:eastAsia="ru-RU"/>
        </w:rPr>
        <w:t xml:space="preserve">ТИК города </w:t>
      </w:r>
      <w:r w:rsidRPr="00201756">
        <w:rPr>
          <w:rFonts w:ascii="Times New Roman" w:hAnsi="Times New Roman"/>
          <w:sz w:val="28"/>
          <w:szCs w:val="28"/>
          <w:shd w:val="clear" w:color="auto" w:fill="FFFFFF"/>
        </w:rPr>
        <w:t>рассмотрели и приняли постановлени</w:t>
      </w:r>
      <w:r w:rsidR="00CD584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01756">
        <w:rPr>
          <w:rFonts w:ascii="Times New Roman" w:hAnsi="Times New Roman"/>
          <w:sz w:val="28"/>
          <w:szCs w:val="28"/>
          <w:shd w:val="clear" w:color="auto" w:fill="FFFFFF"/>
        </w:rPr>
        <w:t xml:space="preserve"> о формировании рабочей группы </w:t>
      </w:r>
      <w:r w:rsidRPr="00201756">
        <w:rPr>
          <w:rFonts w:ascii="Times New Roman" w:hAnsi="Times New Roman"/>
          <w:sz w:val="28"/>
          <w:szCs w:val="28"/>
        </w:rPr>
        <w:t>по проверке подписей избирателей, оформлени</w:t>
      </w:r>
      <w:r w:rsidR="00CD5848">
        <w:rPr>
          <w:rFonts w:ascii="Times New Roman" w:hAnsi="Times New Roman"/>
          <w:sz w:val="28"/>
          <w:szCs w:val="28"/>
        </w:rPr>
        <w:t>ю</w:t>
      </w:r>
      <w:r w:rsidRPr="00201756">
        <w:rPr>
          <w:rFonts w:ascii="Times New Roman" w:hAnsi="Times New Roman"/>
          <w:sz w:val="28"/>
          <w:szCs w:val="28"/>
        </w:rPr>
        <w:t xml:space="preserve"> подписных листов, представляемых кандидатами в депутаты в избирательную комиссию,  в состав которой вошли члены ТИК с правом решающего голоса, специалисты информационного центра избирательной комиссии ХМАО-Югры; паспортно-визовой работы ОУФМС по городу Сургуту; сотрудники отделения специальных исследований ЭКО УМВД России по городу Сургуту, 1 отдела службы ХМАО РУФСБ России по Тюменской области.</w:t>
      </w:r>
    </w:p>
    <w:p w:rsidR="00CF3B8D" w:rsidRDefault="00CF3B8D" w:rsidP="00CD5848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27 </w:t>
      </w:r>
      <w:r w:rsidRPr="00F14555">
        <w:rPr>
          <w:rFonts w:ascii="Times New Roman" w:hAnsi="Times New Roman"/>
          <w:sz w:val="28"/>
        </w:rPr>
        <w:t xml:space="preserve">июля 2016 года </w:t>
      </w:r>
      <w:r>
        <w:rPr>
          <w:rFonts w:ascii="Times New Roman" w:hAnsi="Times New Roman"/>
          <w:sz w:val="28"/>
        </w:rPr>
        <w:t xml:space="preserve">в </w:t>
      </w:r>
      <w:r w:rsidRPr="00F14555">
        <w:rPr>
          <w:rFonts w:ascii="Times New Roman" w:hAnsi="Times New Roman"/>
          <w:sz w:val="28"/>
        </w:rPr>
        <w:t>территориальн</w:t>
      </w:r>
      <w:r>
        <w:rPr>
          <w:rFonts w:ascii="Times New Roman" w:hAnsi="Times New Roman"/>
          <w:sz w:val="28"/>
        </w:rPr>
        <w:t>ой</w:t>
      </w:r>
      <w:r w:rsidRPr="00F14555"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 w:rsidRPr="00F14555"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</w:t>
      </w:r>
      <w:r w:rsidRPr="00F145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города Сургута прошло координационное совещание по вопросам, касающимся выработки алгоритма совместных действий при выявлении фактов нарушения избирательного законодательства в период подготовки и проведения выборов.</w:t>
      </w:r>
    </w:p>
    <w:p w:rsidR="00CF3B8D" w:rsidRDefault="00CF3B8D" w:rsidP="00CD5848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совещании приняли участие:</w:t>
      </w:r>
    </w:p>
    <w:p w:rsidR="00CF3B8D" w:rsidRDefault="00CF3B8D" w:rsidP="00CD584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Геннадий Анатольевич - председатель </w:t>
      </w:r>
      <w:proofErr w:type="spellStart"/>
      <w:r>
        <w:rPr>
          <w:rFonts w:ascii="Times New Roman" w:hAnsi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суда, Антонов Александр Анатольевич </w:t>
      </w:r>
      <w:r w:rsidRPr="00E46974">
        <w:rPr>
          <w:rFonts w:ascii="Times New Roman" w:hAnsi="Times New Roman"/>
          <w:sz w:val="28"/>
          <w:szCs w:val="28"/>
        </w:rPr>
        <w:t xml:space="preserve">- заместитель председателя </w:t>
      </w:r>
      <w:proofErr w:type="spellStart"/>
      <w:r w:rsidRPr="00E46974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E46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суда, </w:t>
      </w:r>
      <w:proofErr w:type="spellStart"/>
      <w:r>
        <w:rPr>
          <w:rFonts w:ascii="Times New Roman" w:hAnsi="Times New Roman"/>
          <w:sz w:val="28"/>
          <w:szCs w:val="28"/>
        </w:rPr>
        <w:t>Литвинцев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Александрович - заместитель прокурора города Сургута, Никитина Юлия Борисовна - старший помощник прокурора города Сургута, </w:t>
      </w:r>
      <w:proofErr w:type="spellStart"/>
      <w:r>
        <w:rPr>
          <w:rFonts w:ascii="Times New Roman" w:hAnsi="Times New Roman"/>
          <w:sz w:val="28"/>
          <w:szCs w:val="28"/>
        </w:rPr>
        <w:t>Шмонин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Александрович - </w:t>
      </w:r>
      <w:proofErr w:type="spellStart"/>
      <w:r>
        <w:rPr>
          <w:rFonts w:ascii="Times New Roman" w:hAnsi="Times New Roman"/>
          <w:sz w:val="28"/>
          <w:szCs w:val="28"/>
        </w:rPr>
        <w:t>и.о.руководителя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следственного отдела по городу Сургуту СУ СК РФ, </w:t>
      </w:r>
      <w:proofErr w:type="spellStart"/>
      <w:r>
        <w:rPr>
          <w:rFonts w:ascii="Times New Roman" w:hAnsi="Times New Roman"/>
          <w:sz w:val="28"/>
          <w:szCs w:val="28"/>
        </w:rPr>
        <w:t>Ромахова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 -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ОИАЗ УМВД России по </w:t>
      </w:r>
      <w:proofErr w:type="spellStart"/>
      <w:r>
        <w:rPr>
          <w:rFonts w:ascii="Times New Roman" w:hAnsi="Times New Roman"/>
          <w:sz w:val="28"/>
          <w:szCs w:val="28"/>
        </w:rPr>
        <w:t>г.Сургуту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Фламинг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Валерьевич </w:t>
      </w:r>
      <w:r w:rsidRPr="00B82B4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82B41">
        <w:rPr>
          <w:rFonts w:ascii="Times New Roman" w:hAnsi="Times New Roman"/>
          <w:sz w:val="28"/>
          <w:szCs w:val="28"/>
        </w:rPr>
        <w:t>и.о</w:t>
      </w:r>
      <w:proofErr w:type="spellEnd"/>
      <w:r w:rsidRPr="00B82B41">
        <w:rPr>
          <w:rFonts w:ascii="Times New Roman" w:hAnsi="Times New Roman"/>
          <w:sz w:val="28"/>
          <w:szCs w:val="28"/>
        </w:rPr>
        <w:t xml:space="preserve">. руководителя СУ УМВД России по </w:t>
      </w:r>
      <w:proofErr w:type="spellStart"/>
      <w:r>
        <w:rPr>
          <w:rFonts w:ascii="Times New Roman" w:hAnsi="Times New Roman"/>
          <w:sz w:val="28"/>
          <w:szCs w:val="28"/>
        </w:rPr>
        <w:t>г.Сургуту</w:t>
      </w:r>
      <w:proofErr w:type="spellEnd"/>
      <w:r>
        <w:rPr>
          <w:rFonts w:ascii="Times New Roman" w:hAnsi="Times New Roman"/>
          <w:sz w:val="28"/>
          <w:szCs w:val="28"/>
        </w:rPr>
        <w:t xml:space="preserve">, Бабушкин Владимир Анатольевич </w:t>
      </w:r>
      <w:r w:rsidRPr="00F9796F">
        <w:rPr>
          <w:rFonts w:ascii="Times New Roman" w:hAnsi="Times New Roman"/>
          <w:sz w:val="28"/>
          <w:szCs w:val="28"/>
        </w:rPr>
        <w:t>- заместит</w:t>
      </w:r>
      <w:r>
        <w:rPr>
          <w:rFonts w:ascii="Times New Roman" w:hAnsi="Times New Roman"/>
          <w:sz w:val="28"/>
          <w:szCs w:val="28"/>
        </w:rPr>
        <w:t xml:space="preserve">ель начальника УМВД России по </w:t>
      </w:r>
      <w:proofErr w:type="spellStart"/>
      <w:r>
        <w:rPr>
          <w:rFonts w:ascii="Times New Roman" w:hAnsi="Times New Roman"/>
          <w:sz w:val="28"/>
          <w:szCs w:val="28"/>
        </w:rPr>
        <w:t>г.Сургуту</w:t>
      </w:r>
      <w:proofErr w:type="spellEnd"/>
      <w:r>
        <w:rPr>
          <w:rFonts w:ascii="Times New Roman" w:hAnsi="Times New Roman"/>
          <w:sz w:val="28"/>
          <w:szCs w:val="28"/>
        </w:rPr>
        <w:t>, Кобозев Александр Алексеевич</w:t>
      </w:r>
      <w:r w:rsidR="00CD5848">
        <w:rPr>
          <w:rFonts w:ascii="Times New Roman" w:hAnsi="Times New Roman"/>
          <w:sz w:val="28"/>
          <w:szCs w:val="28"/>
        </w:rPr>
        <w:t xml:space="preserve"> - </w:t>
      </w:r>
      <w:r w:rsidRPr="00F9796F">
        <w:rPr>
          <w:rFonts w:ascii="Times New Roman" w:hAnsi="Times New Roman"/>
          <w:sz w:val="28"/>
          <w:szCs w:val="28"/>
        </w:rPr>
        <w:t xml:space="preserve">начальник отделения охраны общественного </w:t>
      </w:r>
      <w:r>
        <w:rPr>
          <w:rFonts w:ascii="Times New Roman" w:hAnsi="Times New Roman"/>
          <w:sz w:val="28"/>
          <w:szCs w:val="28"/>
        </w:rPr>
        <w:t xml:space="preserve">порядка УМВД России по </w:t>
      </w:r>
      <w:proofErr w:type="spellStart"/>
      <w:r>
        <w:rPr>
          <w:rFonts w:ascii="Times New Roman" w:hAnsi="Times New Roman"/>
          <w:sz w:val="28"/>
          <w:szCs w:val="28"/>
        </w:rPr>
        <w:t>г.Сургуту</w:t>
      </w:r>
      <w:proofErr w:type="spellEnd"/>
      <w:r>
        <w:rPr>
          <w:rFonts w:ascii="Times New Roman" w:hAnsi="Times New Roman"/>
          <w:sz w:val="28"/>
          <w:szCs w:val="28"/>
        </w:rPr>
        <w:t xml:space="preserve">, Перунова Светлана Анатольевна </w:t>
      </w:r>
      <w:r w:rsidRPr="000F1D41">
        <w:rPr>
          <w:rFonts w:ascii="Times New Roman" w:hAnsi="Times New Roman"/>
          <w:sz w:val="28"/>
          <w:szCs w:val="28"/>
        </w:rPr>
        <w:t xml:space="preserve">- начальник отдела по вопросам общественной </w:t>
      </w:r>
      <w:r>
        <w:rPr>
          <w:rFonts w:ascii="Times New Roman" w:hAnsi="Times New Roman"/>
          <w:sz w:val="28"/>
          <w:szCs w:val="28"/>
        </w:rPr>
        <w:t xml:space="preserve">безопасности Администрации города. </w:t>
      </w:r>
    </w:p>
    <w:p w:rsidR="009224F8" w:rsidRDefault="00CF3B8D" w:rsidP="00CD5848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совещания были приняты решения, направленные на профилактику нарушений избирательного законодательства на территории города Сургута в период подготовки и проведения выборов. </w:t>
      </w:r>
    </w:p>
    <w:p w:rsidR="00002F56" w:rsidRPr="00002F56" w:rsidRDefault="009224F8" w:rsidP="00CD5848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1F0C">
        <w:rPr>
          <w:rFonts w:ascii="Times New Roman" w:hAnsi="Times New Roman"/>
          <w:sz w:val="28"/>
          <w:szCs w:val="28"/>
        </w:rPr>
        <w:t>19, 20</w:t>
      </w:r>
      <w:r w:rsidR="00C32774">
        <w:rPr>
          <w:rFonts w:ascii="Times New Roman" w:hAnsi="Times New Roman"/>
          <w:sz w:val="28"/>
          <w:szCs w:val="28"/>
        </w:rPr>
        <w:t xml:space="preserve">, 26 и 27 августа </w:t>
      </w:r>
      <w:r w:rsidR="00CD5848">
        <w:rPr>
          <w:rFonts w:ascii="Times New Roman" w:hAnsi="Times New Roman"/>
          <w:sz w:val="28"/>
          <w:szCs w:val="28"/>
        </w:rPr>
        <w:t xml:space="preserve">2016 года </w:t>
      </w:r>
      <w:r w:rsidR="00C32774">
        <w:rPr>
          <w:rFonts w:ascii="Times New Roman" w:hAnsi="Times New Roman"/>
          <w:sz w:val="28"/>
          <w:szCs w:val="28"/>
        </w:rPr>
        <w:t>проходило</w:t>
      </w:r>
      <w:r w:rsidRPr="00631F0C">
        <w:rPr>
          <w:rFonts w:ascii="Times New Roman" w:hAnsi="Times New Roman"/>
          <w:sz w:val="28"/>
          <w:szCs w:val="28"/>
        </w:rPr>
        <w:t xml:space="preserve"> обучение председателей, заместителей председателей, секретарей УИК по </w:t>
      </w:r>
      <w:r w:rsidR="00CD5848">
        <w:rPr>
          <w:rFonts w:ascii="Times New Roman" w:hAnsi="Times New Roman"/>
          <w:sz w:val="28"/>
          <w:szCs w:val="28"/>
        </w:rPr>
        <w:t>вопросам</w:t>
      </w:r>
      <w:r w:rsidRPr="00631F0C">
        <w:rPr>
          <w:rFonts w:ascii="Times New Roman" w:hAnsi="Times New Roman"/>
          <w:sz w:val="28"/>
          <w:szCs w:val="28"/>
        </w:rPr>
        <w:t xml:space="preserve"> организации избирательног</w:t>
      </w:r>
      <w:r w:rsidR="00C32774">
        <w:rPr>
          <w:rFonts w:ascii="Times New Roman" w:hAnsi="Times New Roman"/>
          <w:sz w:val="28"/>
          <w:szCs w:val="28"/>
        </w:rPr>
        <w:t>о процесса. В обучении принимали</w:t>
      </w:r>
      <w:r w:rsidRPr="00631F0C">
        <w:rPr>
          <w:rFonts w:ascii="Times New Roman" w:hAnsi="Times New Roman"/>
          <w:sz w:val="28"/>
          <w:szCs w:val="28"/>
        </w:rPr>
        <w:t xml:space="preserve"> участие представители УМВД </w:t>
      </w:r>
      <w:r w:rsidR="00C32774">
        <w:rPr>
          <w:rFonts w:ascii="Times New Roman" w:hAnsi="Times New Roman"/>
          <w:sz w:val="28"/>
          <w:szCs w:val="28"/>
        </w:rPr>
        <w:t xml:space="preserve">России </w:t>
      </w:r>
      <w:r w:rsidRPr="00631F0C">
        <w:rPr>
          <w:rFonts w:ascii="Times New Roman" w:hAnsi="Times New Roman"/>
          <w:sz w:val="28"/>
          <w:szCs w:val="28"/>
        </w:rPr>
        <w:t>по городу Сургуту и отдела надзорной деятельности МЧС России по ХМАО-</w:t>
      </w:r>
      <w:r w:rsidRPr="00002F56">
        <w:rPr>
          <w:rFonts w:ascii="Times New Roman" w:hAnsi="Times New Roman"/>
          <w:sz w:val="28"/>
          <w:szCs w:val="28"/>
        </w:rPr>
        <w:t>Югре.</w:t>
      </w:r>
      <w:r w:rsidR="00CF3B8D" w:rsidRPr="00002F56">
        <w:rPr>
          <w:rFonts w:ascii="Times New Roman" w:hAnsi="Times New Roman"/>
          <w:sz w:val="28"/>
          <w:szCs w:val="28"/>
        </w:rPr>
        <w:t xml:space="preserve"> </w:t>
      </w:r>
    </w:p>
    <w:p w:rsidR="00CF3B8D" w:rsidRPr="00002F56" w:rsidRDefault="00C32774" w:rsidP="00CD5848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02F56">
        <w:rPr>
          <w:rFonts w:ascii="Times New Roman" w:hAnsi="Times New Roman"/>
          <w:sz w:val="28"/>
          <w:szCs w:val="28"/>
        </w:rPr>
        <w:t>6 сентября н</w:t>
      </w:r>
      <w:r w:rsidR="00CF3B8D" w:rsidRPr="00002F56">
        <w:rPr>
          <w:rFonts w:ascii="Times New Roman" w:hAnsi="Times New Roman"/>
          <w:sz w:val="28"/>
          <w:szCs w:val="28"/>
        </w:rPr>
        <w:t xml:space="preserve">акануне выборов </w:t>
      </w:r>
      <w:r w:rsidR="00CD5848">
        <w:rPr>
          <w:rFonts w:ascii="Times New Roman" w:hAnsi="Times New Roman"/>
          <w:sz w:val="28"/>
          <w:szCs w:val="28"/>
        </w:rPr>
        <w:t>т</w:t>
      </w:r>
      <w:r w:rsidR="00CF3B8D" w:rsidRPr="00002F56">
        <w:rPr>
          <w:rFonts w:ascii="Times New Roman" w:hAnsi="Times New Roman"/>
          <w:sz w:val="28"/>
          <w:szCs w:val="28"/>
        </w:rPr>
        <w:t>ерриториальная избирательная комиссия города Сургута провела обучающий семинар</w:t>
      </w:r>
      <w:r w:rsidRPr="00002F56">
        <w:rPr>
          <w:rFonts w:ascii="Times New Roman" w:hAnsi="Times New Roman"/>
          <w:sz w:val="28"/>
          <w:szCs w:val="28"/>
        </w:rPr>
        <w:t xml:space="preserve"> для сотрудников</w:t>
      </w:r>
      <w:r w:rsidR="00CF3B8D" w:rsidRPr="00002F56">
        <w:rPr>
          <w:rFonts w:ascii="Times New Roman" w:hAnsi="Times New Roman"/>
          <w:sz w:val="28"/>
          <w:szCs w:val="28"/>
        </w:rPr>
        <w:t xml:space="preserve"> УМВД России по городу Сургуту. Тема обучения касалась вопросов изменений избирательного законодательства, а также взаимодействия избирательных комиссий и органов внутренних дел по обеспечению </w:t>
      </w:r>
      <w:bookmarkStart w:id="0" w:name="bookmark1"/>
      <w:r w:rsidR="00CF3B8D" w:rsidRPr="00002F56">
        <w:rPr>
          <w:rFonts w:ascii="Times New Roman" w:hAnsi="Times New Roman"/>
          <w:spacing w:val="-2"/>
          <w:sz w:val="28"/>
          <w:szCs w:val="28"/>
        </w:rPr>
        <w:t>прав граждан и</w:t>
      </w:r>
      <w:r w:rsidR="00CF3B8D" w:rsidRPr="00002F56">
        <w:rPr>
          <w:rFonts w:ascii="Times New Roman" w:hAnsi="Times New Roman"/>
          <w:sz w:val="28"/>
          <w:szCs w:val="28"/>
        </w:rPr>
        <w:t xml:space="preserve"> правопорядка на выборах 18 сентября 2016 года</w:t>
      </w:r>
      <w:bookmarkEnd w:id="0"/>
      <w:r w:rsidR="00CF3B8D" w:rsidRPr="00002F56">
        <w:rPr>
          <w:rFonts w:ascii="Times New Roman" w:hAnsi="Times New Roman"/>
          <w:sz w:val="28"/>
          <w:szCs w:val="28"/>
        </w:rPr>
        <w:t>. Также до сведения сотрудников полиции была доведен</w:t>
      </w:r>
      <w:r w:rsidR="00CD5848">
        <w:rPr>
          <w:rFonts w:ascii="Times New Roman" w:hAnsi="Times New Roman"/>
          <w:sz w:val="28"/>
          <w:szCs w:val="28"/>
        </w:rPr>
        <w:t>о содержание</w:t>
      </w:r>
      <w:r w:rsidR="00CF3B8D" w:rsidRPr="00002F56">
        <w:rPr>
          <w:rFonts w:ascii="Times New Roman" w:hAnsi="Times New Roman"/>
          <w:sz w:val="28"/>
          <w:szCs w:val="28"/>
        </w:rPr>
        <w:t xml:space="preserve"> памятк</w:t>
      </w:r>
      <w:r w:rsidR="00CD5848">
        <w:rPr>
          <w:rFonts w:ascii="Times New Roman" w:hAnsi="Times New Roman"/>
          <w:sz w:val="28"/>
          <w:szCs w:val="28"/>
        </w:rPr>
        <w:t>и</w:t>
      </w:r>
      <w:r w:rsidR="00CF3B8D" w:rsidRPr="00002F56">
        <w:rPr>
          <w:rFonts w:ascii="Times New Roman" w:hAnsi="Times New Roman"/>
          <w:sz w:val="28"/>
          <w:szCs w:val="28"/>
        </w:rPr>
        <w:t xml:space="preserve"> сотруднику полиции, находящемуся в помещении для голосования,</w:t>
      </w:r>
      <w:r w:rsidR="00CD5848">
        <w:rPr>
          <w:rFonts w:ascii="Times New Roman" w:hAnsi="Times New Roman"/>
          <w:sz w:val="28"/>
          <w:szCs w:val="28"/>
        </w:rPr>
        <w:t xml:space="preserve"> с изложением его обязанностей</w:t>
      </w:r>
      <w:r w:rsidR="00CF3B8D" w:rsidRPr="00002F56">
        <w:rPr>
          <w:rFonts w:ascii="Times New Roman" w:hAnsi="Times New Roman"/>
          <w:sz w:val="28"/>
          <w:szCs w:val="28"/>
        </w:rPr>
        <w:t xml:space="preserve"> по защите прав и свобод граждан, охране общественного порядка и оказанию содействия участковым избирательным комиссиям, подготовленную Центральной избирательной комиссией РФ и Министерством внутренних дел РФ.</w:t>
      </w:r>
    </w:p>
    <w:p w:rsidR="004957F1" w:rsidRDefault="004957F1" w:rsidP="00CD584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72EF">
        <w:rPr>
          <w:rFonts w:ascii="Times New Roman" w:hAnsi="Times New Roman"/>
          <w:sz w:val="28"/>
          <w:szCs w:val="28"/>
        </w:rPr>
        <w:t xml:space="preserve">В соответствии с частью 7 Постановления Правительства Российской Федерации от 16.04.2016 № 315 </w:t>
      </w:r>
      <w:hyperlink r:id="rId7" w:history="1">
        <w:r w:rsidR="00CD5848">
          <w:t>«</w:t>
        </w:r>
        <w:r w:rsidRPr="000163B3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 xml:space="preserve">О мерах по оказанию содействия избирательным комиссиям в реализации их полномочий при подготовке и проведении выборов депутатов Государственной Думы Федерального </w:t>
        </w:r>
        <w:r w:rsidRPr="000163B3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lastRenderedPageBreak/>
          <w:t>Собрания Российской Федерации седьмого созыва</w:t>
        </w:r>
      </w:hyperlink>
      <w:r w:rsidR="00CD5848">
        <w:rPr>
          <w:rStyle w:val="ac"/>
          <w:rFonts w:ascii="Times New Roman" w:hAnsi="Times New Roman"/>
          <w:bCs/>
          <w:color w:val="auto"/>
          <w:sz w:val="28"/>
          <w:szCs w:val="28"/>
        </w:rPr>
        <w:t>»</w:t>
      </w:r>
      <w:r w:rsidRPr="000163B3">
        <w:rPr>
          <w:rFonts w:ascii="Times New Roman" w:hAnsi="Times New Roman"/>
          <w:sz w:val="28"/>
          <w:szCs w:val="28"/>
        </w:rPr>
        <w:t xml:space="preserve"> </w:t>
      </w:r>
      <w:r w:rsidRPr="00F172EF">
        <w:rPr>
          <w:rFonts w:ascii="Times New Roman" w:hAnsi="Times New Roman"/>
          <w:sz w:val="28"/>
          <w:szCs w:val="28"/>
        </w:rPr>
        <w:t>Министерству внутренних дел Российской Федерации совместно с другими федеральными органами исполнительной власти в пределах установленной компетенции обеспечить:</w:t>
      </w:r>
      <w:r w:rsidRPr="00DB6D86">
        <w:rPr>
          <w:rFonts w:ascii="Times New Roman" w:hAnsi="Times New Roman"/>
          <w:sz w:val="28"/>
          <w:szCs w:val="28"/>
        </w:rPr>
        <w:t xml:space="preserve"> охрану общественного порядка и общественную безопасность в период подготовки и проведения выборов депутатов Государственной Думы Федерального Собрания Российской Федерации седьмого созыва, в том числе на безвозмездной основе охрану помещений избирательных комиссий, помещений для голосования и по запросам избирательных комиссий - избиратель</w:t>
      </w:r>
      <w:r>
        <w:rPr>
          <w:rFonts w:ascii="Times New Roman" w:hAnsi="Times New Roman"/>
          <w:sz w:val="28"/>
          <w:szCs w:val="28"/>
        </w:rPr>
        <w:t>ных документов при их перевозке.</w:t>
      </w:r>
    </w:p>
    <w:p w:rsidR="004957F1" w:rsidRPr="000B07BE" w:rsidRDefault="00CD5848" w:rsidP="00CD5848">
      <w:pPr>
        <w:pStyle w:val="a9"/>
        <w:ind w:firstLine="426"/>
        <w:jc w:val="both"/>
        <w:rPr>
          <w:szCs w:val="28"/>
          <w:lang w:val="ru-RU"/>
        </w:rPr>
      </w:pPr>
      <w:r>
        <w:rPr>
          <w:szCs w:val="28"/>
          <w:lang w:val="ru-RU"/>
        </w:rPr>
        <w:t>На основании вышеизложенного</w:t>
      </w:r>
      <w:r w:rsidR="004957F1">
        <w:rPr>
          <w:szCs w:val="28"/>
        </w:rPr>
        <w:t xml:space="preserve"> сотрудники УМВД Росси</w:t>
      </w:r>
      <w:r w:rsidR="003D072A">
        <w:rPr>
          <w:szCs w:val="28"/>
        </w:rPr>
        <w:t>и по городу Сургуту осуществляли охрану избирательных участков</w:t>
      </w:r>
      <w:r w:rsidR="004957F1">
        <w:rPr>
          <w:szCs w:val="28"/>
          <w:lang w:val="ru-RU"/>
        </w:rPr>
        <w:t xml:space="preserve"> с момента поступления избирательной документации на </w:t>
      </w:r>
      <w:r>
        <w:rPr>
          <w:szCs w:val="28"/>
          <w:lang w:val="ru-RU"/>
        </w:rPr>
        <w:t xml:space="preserve">избирательные </w:t>
      </w:r>
      <w:r w:rsidR="004957F1">
        <w:rPr>
          <w:szCs w:val="28"/>
          <w:lang w:val="ru-RU"/>
        </w:rPr>
        <w:t>участки.</w:t>
      </w:r>
    </w:p>
    <w:p w:rsidR="001B5C75" w:rsidRDefault="001B5C75" w:rsidP="003D072A">
      <w:pPr>
        <w:pStyle w:val="a9"/>
        <w:ind w:firstLine="360"/>
        <w:jc w:val="both"/>
        <w:rPr>
          <w:szCs w:val="28"/>
        </w:rPr>
      </w:pPr>
    </w:p>
    <w:p w:rsidR="009224F8" w:rsidRPr="003F180E" w:rsidRDefault="009224F8" w:rsidP="00CD5848">
      <w:pPr>
        <w:tabs>
          <w:tab w:val="left" w:pos="4253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антитерро</w:t>
      </w:r>
      <w:r w:rsidR="00CD5848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стической защищенности</w:t>
      </w:r>
      <w:r w:rsidR="00CD5848" w:rsidRPr="00CD5848">
        <w:rPr>
          <w:szCs w:val="28"/>
        </w:rPr>
        <w:t xml:space="preserve"> </w:t>
      </w:r>
      <w:r w:rsidR="00CD5848" w:rsidRPr="00CD5848">
        <w:rPr>
          <w:rFonts w:ascii="Times New Roman" w:hAnsi="Times New Roman"/>
          <w:sz w:val="28"/>
          <w:szCs w:val="28"/>
        </w:rPr>
        <w:t xml:space="preserve">в период </w:t>
      </w:r>
      <w:r w:rsidR="00702022" w:rsidRPr="00CD5848">
        <w:rPr>
          <w:rFonts w:ascii="Times New Roman" w:hAnsi="Times New Roman"/>
          <w:sz w:val="28"/>
          <w:szCs w:val="28"/>
        </w:rPr>
        <w:t>проведения единого</w:t>
      </w:r>
      <w:r w:rsidR="00CD5848" w:rsidRPr="00CD5848">
        <w:rPr>
          <w:rFonts w:ascii="Times New Roman" w:hAnsi="Times New Roman"/>
          <w:sz w:val="28"/>
          <w:szCs w:val="28"/>
        </w:rPr>
        <w:t xml:space="preserve"> дня голосования 18 сентября 2016 года в городе Сургуте был</w:t>
      </w:r>
      <w:r w:rsidR="00CD5848">
        <w:rPr>
          <w:rFonts w:ascii="Times New Roman" w:hAnsi="Times New Roman"/>
          <w:sz w:val="28"/>
          <w:szCs w:val="28"/>
        </w:rPr>
        <w:t>и</w:t>
      </w:r>
      <w:r w:rsidR="00CD5848" w:rsidRPr="00CD5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подготовлены 4 резервных передвижных избирательных участков на базе автобусов марки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Назначены ответственные за работу передвижных (запасных избирательных участков ответственные работники АО «СПОПАТ». Передвижные участки на базе автобус</w:t>
      </w:r>
      <w:r w:rsidR="00C32774"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="00CD5848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="00C32774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CD5848">
        <w:rPr>
          <w:rFonts w:ascii="Times New Roman" w:eastAsia="Times New Roman" w:hAnsi="Times New Roman"/>
          <w:sz w:val="28"/>
          <w:szCs w:val="28"/>
          <w:lang w:eastAsia="ru-RU"/>
        </w:rPr>
        <w:t xml:space="preserve">змещены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D5848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предприятия.</w:t>
      </w:r>
      <w:r w:rsidR="00C32774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сведения всех участковых избирательных комиссий была доведена </w:t>
      </w:r>
      <w:r w:rsidR="00C32774" w:rsidRPr="00C32774">
        <w:rPr>
          <w:rFonts w:ascii="Times New Roman" w:hAnsi="Times New Roman"/>
          <w:sz w:val="28"/>
          <w:szCs w:val="28"/>
        </w:rPr>
        <w:t>Памятка</w:t>
      </w:r>
      <w:r w:rsidRPr="00C32774">
        <w:rPr>
          <w:rFonts w:ascii="Times New Roman" w:hAnsi="Times New Roman"/>
          <w:sz w:val="28"/>
          <w:szCs w:val="28"/>
        </w:rPr>
        <w:t xml:space="preserve"> и рекомендации</w:t>
      </w:r>
      <w:r w:rsidR="00C32774" w:rsidRPr="00C32774">
        <w:rPr>
          <w:rFonts w:ascii="Times New Roman" w:hAnsi="Times New Roman"/>
          <w:sz w:val="28"/>
          <w:szCs w:val="28"/>
        </w:rPr>
        <w:t xml:space="preserve"> </w:t>
      </w:r>
      <w:r w:rsidRPr="00C32774">
        <w:rPr>
          <w:rFonts w:ascii="Times New Roman" w:hAnsi="Times New Roman"/>
          <w:sz w:val="28"/>
          <w:szCs w:val="28"/>
        </w:rPr>
        <w:t>для руководителей, дежурных служб и охранных структур, персонала объектов по обеспечению антитеррористической защищённости и действиям при угрозе совершения (совершении) террористических актов</w:t>
      </w:r>
      <w:r w:rsidR="00C32774">
        <w:rPr>
          <w:rFonts w:ascii="Times New Roman" w:hAnsi="Times New Roman"/>
          <w:sz w:val="28"/>
          <w:szCs w:val="28"/>
        </w:rPr>
        <w:t>.</w:t>
      </w:r>
    </w:p>
    <w:p w:rsidR="001B5C75" w:rsidRPr="00951287" w:rsidRDefault="001B5C75" w:rsidP="00DE5EAB">
      <w:pPr>
        <w:pStyle w:val="a9"/>
        <w:ind w:firstLine="360"/>
        <w:jc w:val="both"/>
        <w:rPr>
          <w:lang w:val="ru-RU"/>
        </w:rPr>
      </w:pPr>
    </w:p>
    <w:p w:rsidR="00951287" w:rsidRDefault="00CF3B8D" w:rsidP="00DE5EAB">
      <w:pPr>
        <w:pStyle w:val="a9"/>
        <w:ind w:firstLine="360"/>
        <w:jc w:val="both"/>
        <w:rPr>
          <w:sz w:val="16"/>
          <w:szCs w:val="16"/>
          <w:u w:val="single"/>
        </w:rPr>
      </w:pPr>
      <w:r>
        <w:rPr>
          <w:szCs w:val="28"/>
          <w:u w:val="single"/>
          <w:lang w:val="ru-RU"/>
        </w:rPr>
        <w:t>6</w:t>
      </w:r>
      <w:r w:rsidR="00DE5EAB" w:rsidRPr="002A4530">
        <w:rPr>
          <w:szCs w:val="28"/>
          <w:u w:val="single"/>
          <w:lang w:val="ru-RU"/>
        </w:rPr>
        <w:t>.</w:t>
      </w:r>
      <w:r w:rsidR="00951287" w:rsidRPr="002A4530">
        <w:rPr>
          <w:szCs w:val="28"/>
          <w:u w:val="single"/>
        </w:rPr>
        <w:t xml:space="preserve">Организация взаимодействия со средствами массовой информации в целях обеспечения открытости и гласности избирательных процедур при подготовке и проведении выборов </w:t>
      </w:r>
      <w:r w:rsidR="00185366" w:rsidRPr="002A4530">
        <w:rPr>
          <w:szCs w:val="28"/>
          <w:u w:val="single"/>
        </w:rPr>
        <w:t>депутатов</w:t>
      </w:r>
      <w:r w:rsidR="00951287" w:rsidRPr="002A4530">
        <w:rPr>
          <w:szCs w:val="28"/>
          <w:u w:val="single"/>
        </w:rPr>
        <w:t xml:space="preserve"> ГД </w:t>
      </w:r>
      <w:r w:rsidR="00CD5848">
        <w:rPr>
          <w:szCs w:val="28"/>
          <w:u w:val="single"/>
          <w:lang w:val="ru-RU"/>
        </w:rPr>
        <w:t xml:space="preserve">ФС </w:t>
      </w:r>
      <w:r w:rsidR="00951287" w:rsidRPr="002A4530">
        <w:rPr>
          <w:szCs w:val="28"/>
          <w:u w:val="single"/>
        </w:rPr>
        <w:t xml:space="preserve">РФ седьмого созыва, Думы Тюменской области шестого созыва, Думы ХМАО-Югры шестого созыва, Думы города Сургута шестого созыва в единый день голосования </w:t>
      </w:r>
      <w:r w:rsidR="00CD5848">
        <w:rPr>
          <w:szCs w:val="28"/>
          <w:u w:val="single"/>
          <w:lang w:val="ru-RU"/>
        </w:rPr>
        <w:t xml:space="preserve">        </w:t>
      </w:r>
      <w:r w:rsidR="00951287" w:rsidRPr="002A4530">
        <w:rPr>
          <w:szCs w:val="28"/>
          <w:u w:val="single"/>
        </w:rPr>
        <w:t>18 сентября 2016 года</w:t>
      </w:r>
    </w:p>
    <w:p w:rsidR="00CD5848" w:rsidRPr="00CD5848" w:rsidRDefault="00CD5848" w:rsidP="00DE5EAB">
      <w:pPr>
        <w:pStyle w:val="a9"/>
        <w:ind w:firstLine="360"/>
        <w:jc w:val="both"/>
        <w:rPr>
          <w:sz w:val="16"/>
          <w:szCs w:val="16"/>
          <w:u w:val="single"/>
        </w:rPr>
      </w:pPr>
    </w:p>
    <w:p w:rsidR="002A4530" w:rsidRPr="000A3FF3" w:rsidRDefault="00041810" w:rsidP="00CD5848">
      <w:pPr>
        <w:spacing w:line="240" w:lineRule="auto"/>
        <w:ind w:firstLine="426"/>
        <w:jc w:val="both"/>
        <w:rPr>
          <w:szCs w:val="28"/>
          <w:u w:val="single"/>
        </w:rPr>
      </w:pPr>
      <w:r w:rsidRPr="00041810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CD5848">
        <w:rPr>
          <w:rFonts w:ascii="Times New Roman" w:hAnsi="Times New Roman"/>
          <w:bCs/>
          <w:sz w:val="28"/>
          <w:szCs w:val="28"/>
        </w:rPr>
        <w:t>т</w:t>
      </w:r>
      <w:r w:rsidRPr="00041810">
        <w:rPr>
          <w:rFonts w:ascii="Times New Roman" w:hAnsi="Times New Roman"/>
          <w:bCs/>
          <w:sz w:val="28"/>
          <w:szCs w:val="28"/>
        </w:rPr>
        <w:t xml:space="preserve">ерриториальной избирательной комиссии города Сургута от </w:t>
      </w:r>
      <w:r>
        <w:rPr>
          <w:rFonts w:ascii="Times New Roman" w:hAnsi="Times New Roman"/>
          <w:sz w:val="28"/>
          <w:szCs w:val="28"/>
        </w:rPr>
        <w:t xml:space="preserve">31 мая 2016 года </w:t>
      </w:r>
      <w:r w:rsidRPr="00041810">
        <w:rPr>
          <w:rFonts w:ascii="Times New Roman" w:hAnsi="Times New Roman"/>
          <w:sz w:val="28"/>
          <w:szCs w:val="28"/>
        </w:rPr>
        <w:t>№ 19 был</w:t>
      </w:r>
      <w:r>
        <w:rPr>
          <w:rFonts w:ascii="Times New Roman" w:hAnsi="Times New Roman"/>
          <w:sz w:val="28"/>
          <w:szCs w:val="28"/>
        </w:rPr>
        <w:t xml:space="preserve"> утвержден План </w:t>
      </w:r>
      <w:r w:rsidRPr="00041810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информационно</w:t>
      </w:r>
      <w:r w:rsidRPr="00041810">
        <w:rPr>
          <w:rFonts w:ascii="Times New Roman" w:hAnsi="Times New Roman"/>
          <w:sz w:val="28"/>
          <w:szCs w:val="28"/>
        </w:rPr>
        <w:t>-разъяснительной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810">
        <w:rPr>
          <w:rFonts w:ascii="Times New Roman" w:hAnsi="Times New Roman"/>
          <w:sz w:val="28"/>
          <w:szCs w:val="28"/>
        </w:rPr>
        <w:t>при проведении выборов на территории города Сургута в единый день 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810">
        <w:rPr>
          <w:rFonts w:ascii="Times New Roman" w:hAnsi="Times New Roman"/>
          <w:sz w:val="28"/>
          <w:szCs w:val="28"/>
        </w:rPr>
        <w:t>18 сентября 2016 года</w:t>
      </w:r>
      <w:r>
        <w:rPr>
          <w:rFonts w:ascii="Times New Roman" w:hAnsi="Times New Roman"/>
          <w:sz w:val="28"/>
          <w:szCs w:val="28"/>
        </w:rPr>
        <w:t>. В рамках исполнения данного плана</w:t>
      </w:r>
      <w:r w:rsidR="000A3FF3" w:rsidRPr="000A3FF3">
        <w:rPr>
          <w:rFonts w:ascii="Times New Roman" w:hAnsi="Times New Roman"/>
          <w:sz w:val="28"/>
          <w:szCs w:val="28"/>
        </w:rPr>
        <w:t xml:space="preserve"> территориальной избирательной комиссией города Сургута совместно с управлением информационной политики Администрации</w:t>
      </w:r>
      <w:r w:rsidR="000A3FF3">
        <w:rPr>
          <w:rFonts w:ascii="Times New Roman" w:hAnsi="Times New Roman"/>
          <w:sz w:val="24"/>
          <w:szCs w:val="24"/>
        </w:rPr>
        <w:t xml:space="preserve"> </w:t>
      </w:r>
      <w:r w:rsidR="000A3FF3" w:rsidRPr="000A3FF3">
        <w:rPr>
          <w:rFonts w:ascii="Times New Roman" w:hAnsi="Times New Roman"/>
          <w:sz w:val="28"/>
          <w:szCs w:val="28"/>
        </w:rPr>
        <w:t>города Сургута был разработан Медиаплан размещения в СМИ информации о мероприятиях</w:t>
      </w:r>
      <w:r w:rsidR="00CD5848">
        <w:rPr>
          <w:rFonts w:ascii="Times New Roman" w:hAnsi="Times New Roman"/>
          <w:sz w:val="28"/>
          <w:szCs w:val="28"/>
        </w:rPr>
        <w:t xml:space="preserve">, проводимых </w:t>
      </w:r>
      <w:r w:rsidR="000A3FF3" w:rsidRPr="000A3FF3">
        <w:rPr>
          <w:rFonts w:ascii="Times New Roman" w:hAnsi="Times New Roman"/>
          <w:sz w:val="28"/>
          <w:szCs w:val="28"/>
        </w:rPr>
        <w:t>в ходе предвыборной кампании</w:t>
      </w:r>
      <w:r w:rsidR="00CD5848">
        <w:rPr>
          <w:rFonts w:ascii="Times New Roman" w:hAnsi="Times New Roman"/>
          <w:sz w:val="28"/>
          <w:szCs w:val="28"/>
        </w:rPr>
        <w:t xml:space="preserve"> </w:t>
      </w:r>
      <w:r w:rsidR="000A3FF3" w:rsidRPr="000A3FF3">
        <w:rPr>
          <w:rFonts w:ascii="Times New Roman" w:hAnsi="Times New Roman"/>
          <w:sz w:val="28"/>
          <w:szCs w:val="28"/>
        </w:rPr>
        <w:t>2016</w:t>
      </w:r>
      <w:r w:rsidR="00CD5848">
        <w:rPr>
          <w:rFonts w:ascii="Times New Roman" w:hAnsi="Times New Roman"/>
          <w:sz w:val="28"/>
          <w:szCs w:val="28"/>
        </w:rPr>
        <w:t xml:space="preserve"> года</w:t>
      </w:r>
      <w:r w:rsidR="000A3FF3" w:rsidRPr="000A3FF3">
        <w:rPr>
          <w:rFonts w:ascii="Times New Roman" w:hAnsi="Times New Roman"/>
          <w:sz w:val="28"/>
          <w:szCs w:val="28"/>
        </w:rPr>
        <w:t xml:space="preserve">.  Слоганом данной избирательной кампании был лозунг: «Голосует Сургут – голосуют </w:t>
      </w:r>
      <w:proofErr w:type="spellStart"/>
      <w:r w:rsidR="000A3FF3" w:rsidRPr="000A3FF3">
        <w:rPr>
          <w:rFonts w:ascii="Times New Roman" w:hAnsi="Times New Roman"/>
          <w:sz w:val="28"/>
          <w:szCs w:val="28"/>
        </w:rPr>
        <w:t>сургутяне</w:t>
      </w:r>
      <w:proofErr w:type="spellEnd"/>
      <w:r w:rsidR="000A3FF3" w:rsidRPr="000A3FF3">
        <w:rPr>
          <w:rFonts w:ascii="Times New Roman" w:hAnsi="Times New Roman"/>
          <w:sz w:val="28"/>
          <w:szCs w:val="28"/>
        </w:rPr>
        <w:t>!»</w:t>
      </w:r>
      <w:r w:rsidR="000A3FF3">
        <w:rPr>
          <w:rFonts w:ascii="Times New Roman" w:hAnsi="Times New Roman"/>
          <w:sz w:val="28"/>
          <w:szCs w:val="28"/>
        </w:rPr>
        <w:t>.</w:t>
      </w:r>
    </w:p>
    <w:p w:rsidR="002A4530" w:rsidRDefault="002A4530" w:rsidP="00CD5848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52534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2016 года территориальная избирательная комиссия города провела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семинар-</w:t>
      </w:r>
      <w:r w:rsidRPr="0025253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совещание </w:t>
      </w:r>
      <w:r w:rsidRPr="0025253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представителями средств массовой информации по </w:t>
      </w:r>
      <w:r>
        <w:rPr>
          <w:rFonts w:ascii="Times New Roman" w:hAnsi="Times New Roman"/>
          <w:sz w:val="28"/>
          <w:szCs w:val="28"/>
        </w:rPr>
        <w:lastRenderedPageBreak/>
        <w:t xml:space="preserve">вопросам, касающимся деятельности СМИ в период подготовки и проведения избирательной кампании 2016 года. </w:t>
      </w:r>
    </w:p>
    <w:p w:rsidR="002A4530" w:rsidRDefault="002A4530" w:rsidP="00CD5848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семинаре-</w:t>
      </w:r>
      <w:r w:rsidRPr="00252534">
        <w:rPr>
          <w:rFonts w:ascii="Times New Roman" w:eastAsia="Times New Roman" w:hAnsi="Times New Roman"/>
          <w:sz w:val="28"/>
          <w:szCs w:val="28"/>
          <w:lang w:eastAsia="ru-RU"/>
        </w:rPr>
        <w:t>совещани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приняли участие представители средств массовой информации: газеты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Сургутские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ведомости», газеты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Сургутская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трибуна», газеты </w:t>
      </w:r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>«Московский комсомолец-Югра», представители АО «Издательский дом Новости Югры», Портал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 xml:space="preserve">Сургут»,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ЗАО</w:t>
      </w:r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>Телерадиокомпания «</w:t>
      </w:r>
      <w:proofErr w:type="spellStart"/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>Сургутинтерновости</w:t>
      </w:r>
      <w:proofErr w:type="spellEnd"/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ЗАО</w:t>
      </w:r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>Телекомпания «</w:t>
      </w:r>
      <w:proofErr w:type="spellStart"/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>Сургут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-ТВ</w:t>
      </w:r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 xml:space="preserve">», ЗАО Телерадиокомпания «Север», служб по связям с общественностью и СМИ УМВД России по городу Сургуту, ООО «Газпром переработка», ООО «Газпром </w:t>
      </w:r>
      <w:proofErr w:type="spellStart"/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>трансгаз</w:t>
      </w:r>
      <w:proofErr w:type="spellEnd"/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АО</w:t>
      </w:r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>Тюменьэнерго</w:t>
      </w:r>
      <w:proofErr w:type="spellEnd"/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>», Филиала «</w:t>
      </w:r>
      <w:proofErr w:type="spellStart"/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>Сургутская</w:t>
      </w:r>
      <w:proofErr w:type="spellEnd"/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 xml:space="preserve"> ГРЭС-2» ОАО «Э.ОН Россия». </w:t>
      </w:r>
    </w:p>
    <w:p w:rsidR="002A4530" w:rsidRPr="001031C8" w:rsidRDefault="002A4530" w:rsidP="00CD5848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>В повестку дня семинара-совещания были включены вопросы:</w:t>
      </w:r>
    </w:p>
    <w:p w:rsidR="002A4530" w:rsidRPr="001031C8" w:rsidRDefault="002A4530" w:rsidP="002A45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1C8">
        <w:rPr>
          <w:rFonts w:ascii="Times New Roman" w:hAnsi="Times New Roman"/>
          <w:sz w:val="28"/>
          <w:szCs w:val="28"/>
        </w:rPr>
        <w:t>Об информационном обеспечении выборов на территории города Сургута в единый день голосования 18 сентября 2016 года (юридические, финансовые, процедурные вопросы)</w:t>
      </w:r>
      <w:r>
        <w:rPr>
          <w:rFonts w:ascii="Times New Roman" w:hAnsi="Times New Roman"/>
          <w:sz w:val="28"/>
          <w:szCs w:val="28"/>
        </w:rPr>
        <w:t>.</w:t>
      </w:r>
    </w:p>
    <w:p w:rsidR="002A4530" w:rsidRPr="001031C8" w:rsidRDefault="002A4530" w:rsidP="002A453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31C8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31C8">
        <w:rPr>
          <w:rFonts w:ascii="Times New Roman" w:eastAsia="Times New Roman" w:hAnsi="Times New Roman"/>
          <w:bCs/>
          <w:sz w:val="28"/>
          <w:szCs w:val="28"/>
          <w:lang w:eastAsia="ru-RU"/>
        </w:rPr>
        <w:t>О новеллах избирательного законодательства по вопросам, касающимся деятельности СМИ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103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A4530" w:rsidRPr="001031C8" w:rsidRDefault="002A4530" w:rsidP="002A45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1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1C8">
        <w:rPr>
          <w:rFonts w:ascii="Times New Roman" w:hAnsi="Times New Roman"/>
          <w:sz w:val="28"/>
          <w:szCs w:val="28"/>
        </w:rPr>
        <w:t xml:space="preserve">О процедуре проведения жеребьевки </w:t>
      </w:r>
      <w:r w:rsidR="00CD5848">
        <w:rPr>
          <w:rFonts w:ascii="Times New Roman" w:hAnsi="Times New Roman"/>
          <w:sz w:val="28"/>
          <w:szCs w:val="28"/>
        </w:rPr>
        <w:t xml:space="preserve">зарегистрированных кандидатов </w:t>
      </w:r>
      <w:r w:rsidRPr="001031C8">
        <w:rPr>
          <w:rFonts w:ascii="Times New Roman" w:hAnsi="Times New Roman"/>
          <w:sz w:val="28"/>
          <w:szCs w:val="28"/>
        </w:rPr>
        <w:t>в СМИ г</w:t>
      </w:r>
      <w:r>
        <w:rPr>
          <w:rFonts w:ascii="Times New Roman" w:hAnsi="Times New Roman"/>
          <w:sz w:val="28"/>
          <w:szCs w:val="28"/>
        </w:rPr>
        <w:t>орода</w:t>
      </w:r>
      <w:r w:rsidRPr="001031C8">
        <w:rPr>
          <w:rFonts w:ascii="Times New Roman" w:hAnsi="Times New Roman"/>
          <w:sz w:val="28"/>
          <w:szCs w:val="28"/>
        </w:rPr>
        <w:t xml:space="preserve"> Сургута</w:t>
      </w:r>
      <w:r>
        <w:rPr>
          <w:rFonts w:ascii="Times New Roman" w:hAnsi="Times New Roman"/>
          <w:sz w:val="28"/>
          <w:szCs w:val="28"/>
        </w:rPr>
        <w:t>.</w:t>
      </w:r>
    </w:p>
    <w:p w:rsidR="002A4530" w:rsidRPr="00214BD4" w:rsidRDefault="002A4530" w:rsidP="00CD584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031C8">
        <w:rPr>
          <w:rFonts w:ascii="Times New Roman" w:hAnsi="Times New Roman"/>
          <w:sz w:val="28"/>
          <w:szCs w:val="28"/>
        </w:rPr>
        <w:t xml:space="preserve">Председатель </w:t>
      </w:r>
      <w:r w:rsidRPr="001031C8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города разъ</w:t>
      </w:r>
      <w:r w:rsidRPr="001031C8">
        <w:rPr>
          <w:rFonts w:ascii="Times New Roman" w:hAnsi="Times New Roman"/>
          <w:sz w:val="28"/>
          <w:szCs w:val="28"/>
        </w:rPr>
        <w:t xml:space="preserve">яснила предстателям СМИ понятия </w:t>
      </w:r>
      <w:r w:rsidRPr="001031C8">
        <w:rPr>
          <w:rFonts w:ascii="Times New Roman" w:eastAsiaTheme="majorEastAsia" w:hAnsi="Times New Roman"/>
          <w:kern w:val="24"/>
          <w:sz w:val="28"/>
          <w:szCs w:val="28"/>
        </w:rPr>
        <w:t>и</w:t>
      </w:r>
      <w:r w:rsidRPr="001031C8">
        <w:rPr>
          <w:rFonts w:ascii="Times New Roman" w:hAnsi="Times New Roman"/>
          <w:sz w:val="28"/>
          <w:szCs w:val="28"/>
        </w:rPr>
        <w:t>нформационного</w:t>
      </w:r>
      <w:r w:rsidRPr="001031C8">
        <w:rPr>
          <w:rFonts w:ascii="Times New Roman" w:hAnsi="Times New Roman"/>
          <w:i/>
          <w:sz w:val="28"/>
          <w:szCs w:val="28"/>
        </w:rPr>
        <w:t xml:space="preserve"> </w:t>
      </w:r>
      <w:r w:rsidRPr="001031C8">
        <w:rPr>
          <w:rFonts w:ascii="Times New Roman" w:hAnsi="Times New Roman"/>
          <w:sz w:val="28"/>
          <w:szCs w:val="28"/>
        </w:rPr>
        <w:t xml:space="preserve">обеспечения </w:t>
      </w:r>
      <w:r w:rsidRPr="0010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выборов и </w:t>
      </w:r>
      <w:r w:rsidRPr="001031C8">
        <w:rPr>
          <w:rFonts w:ascii="Times New Roman" w:hAnsi="Times New Roman"/>
          <w:color w:val="000000"/>
          <w:sz w:val="28"/>
          <w:szCs w:val="28"/>
        </w:rPr>
        <w:t>предвыборной агитации</w:t>
      </w:r>
      <w:r>
        <w:rPr>
          <w:rFonts w:ascii="Times New Roman" w:hAnsi="Times New Roman"/>
          <w:color w:val="000000"/>
          <w:sz w:val="28"/>
          <w:szCs w:val="28"/>
        </w:rPr>
        <w:t>, сроки начала агитации в</w:t>
      </w:r>
      <w:r w:rsidRPr="001031C8">
        <w:rPr>
          <w:rFonts w:ascii="Times New Roman" w:hAnsi="Times New Roman"/>
          <w:color w:val="000000"/>
          <w:sz w:val="28"/>
          <w:szCs w:val="28"/>
        </w:rPr>
        <w:t xml:space="preserve"> СМИ за 28 дней д</w:t>
      </w:r>
      <w:r>
        <w:rPr>
          <w:rFonts w:ascii="Times New Roman" w:hAnsi="Times New Roman"/>
          <w:color w:val="000000"/>
          <w:sz w:val="28"/>
          <w:szCs w:val="28"/>
        </w:rPr>
        <w:t>о дня голосования и окончания</w:t>
      </w:r>
      <w:r w:rsidRPr="001031C8">
        <w:rPr>
          <w:rFonts w:ascii="Times New Roman" w:hAnsi="Times New Roman"/>
          <w:color w:val="000000"/>
          <w:sz w:val="28"/>
          <w:szCs w:val="28"/>
        </w:rPr>
        <w:t xml:space="preserve"> в ноль часов з</w:t>
      </w:r>
      <w:r>
        <w:rPr>
          <w:rFonts w:ascii="Times New Roman" w:hAnsi="Times New Roman"/>
          <w:color w:val="000000"/>
          <w:sz w:val="28"/>
          <w:szCs w:val="28"/>
        </w:rPr>
        <w:t>а одни сутки до дня голосования.</w:t>
      </w:r>
      <w:r w:rsidRPr="001031C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Кроме того, </w:t>
      </w:r>
      <w:r w:rsidRPr="001031C8">
        <w:rPr>
          <w:rFonts w:ascii="Times New Roman" w:hAnsi="Times New Roman"/>
          <w:color w:val="000000"/>
          <w:sz w:val="28"/>
          <w:szCs w:val="28"/>
        </w:rPr>
        <w:t xml:space="preserve">Светлана Владимировна довела до сведения </w:t>
      </w:r>
      <w:r w:rsidRPr="001031C8">
        <w:rPr>
          <w:rFonts w:ascii="Times New Roman" w:hAnsi="Times New Roman"/>
          <w:sz w:val="28"/>
          <w:szCs w:val="28"/>
        </w:rPr>
        <w:t xml:space="preserve">предстателей СМИ, </w:t>
      </w:r>
      <w:r w:rsidRPr="00932A8A">
        <w:rPr>
          <w:rFonts w:ascii="Times New Roman" w:hAnsi="Times New Roman"/>
          <w:sz w:val="28"/>
          <w:szCs w:val="28"/>
        </w:rPr>
        <w:t>чтобы</w:t>
      </w:r>
      <w:r w:rsidRPr="001031C8">
        <w:rPr>
          <w:rFonts w:ascii="Times New Roman" w:hAnsi="Times New Roman"/>
          <w:sz w:val="28"/>
          <w:szCs w:val="28"/>
        </w:rPr>
        <w:t xml:space="preserve"> на законных основаниях принимать участие в агитаци</w:t>
      </w:r>
      <w:r>
        <w:rPr>
          <w:rFonts w:ascii="Times New Roman" w:hAnsi="Times New Roman"/>
          <w:sz w:val="28"/>
          <w:szCs w:val="28"/>
        </w:rPr>
        <w:t xml:space="preserve">онных мероприятиях смогут только те СМИ, которые </w:t>
      </w:r>
      <w:r w:rsidRPr="001031C8">
        <w:rPr>
          <w:rFonts w:ascii="Times New Roman" w:hAnsi="Times New Roman"/>
          <w:color w:val="000000"/>
          <w:sz w:val="28"/>
          <w:szCs w:val="28"/>
        </w:rPr>
        <w:t>не</w:t>
      </w:r>
      <w:r w:rsidRPr="001031C8">
        <w:rPr>
          <w:rFonts w:ascii="Times New Roman" w:hAnsi="Times New Roman"/>
          <w:sz w:val="28"/>
          <w:szCs w:val="28"/>
        </w:rPr>
        <w:t xml:space="preserve"> позднее чем через 30 дней со дня официальной публикации решения о назначении выборов </w:t>
      </w:r>
      <w:r>
        <w:rPr>
          <w:rFonts w:ascii="Times New Roman" w:hAnsi="Times New Roman"/>
          <w:sz w:val="28"/>
          <w:szCs w:val="28"/>
        </w:rPr>
        <w:t xml:space="preserve">опубликовали свои расценки </w:t>
      </w:r>
      <w:r w:rsidRPr="001031C8">
        <w:rPr>
          <w:rFonts w:ascii="Times New Roman" w:hAnsi="Times New Roman"/>
          <w:sz w:val="28"/>
          <w:szCs w:val="28"/>
        </w:rPr>
        <w:t>по изготовлению агитационных материал</w:t>
      </w:r>
      <w:r>
        <w:rPr>
          <w:rFonts w:ascii="Times New Roman" w:hAnsi="Times New Roman"/>
          <w:sz w:val="28"/>
          <w:szCs w:val="28"/>
        </w:rPr>
        <w:t>ов и в этот же срок представили</w:t>
      </w:r>
      <w:r w:rsidRPr="001031C8">
        <w:rPr>
          <w:rFonts w:ascii="Times New Roman" w:hAnsi="Times New Roman"/>
          <w:sz w:val="28"/>
          <w:szCs w:val="28"/>
        </w:rPr>
        <w:t xml:space="preserve"> их в избир</w:t>
      </w:r>
      <w:r>
        <w:rPr>
          <w:rFonts w:ascii="Times New Roman" w:hAnsi="Times New Roman"/>
          <w:sz w:val="28"/>
          <w:szCs w:val="28"/>
        </w:rPr>
        <w:t>ательные комиссии</w:t>
      </w:r>
      <w:r w:rsidRPr="001031C8">
        <w:rPr>
          <w:rFonts w:ascii="Times New Roman" w:hAnsi="Times New Roman"/>
          <w:sz w:val="28"/>
          <w:szCs w:val="28"/>
        </w:rPr>
        <w:t xml:space="preserve"> по видам выборов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1C8">
        <w:rPr>
          <w:rFonts w:ascii="Times New Roman" w:hAnsi="Times New Roman"/>
          <w:sz w:val="28"/>
          <w:szCs w:val="28"/>
        </w:rPr>
        <w:t xml:space="preserve">В завершение своего выступления Гаранина С.В. рассказала присутствующим, что запрещается </w:t>
      </w:r>
      <w:r w:rsidRPr="00CD5848">
        <w:rPr>
          <w:rFonts w:ascii="Times New Roman" w:hAnsi="Times New Roman"/>
          <w:bCs/>
          <w:sz w:val="28"/>
          <w:szCs w:val="28"/>
        </w:rPr>
        <w:t>в</w:t>
      </w:r>
      <w:r w:rsidRPr="001031C8">
        <w:rPr>
          <w:rFonts w:ascii="Times New Roman" w:hAnsi="Times New Roman"/>
          <w:bCs/>
          <w:sz w:val="28"/>
          <w:szCs w:val="28"/>
        </w:rPr>
        <w:t xml:space="preserve"> течение 5 дней до дня голосования, а также в день голосования опубликование результатов опросов общественного мнения, прогнозов</w:t>
      </w:r>
      <w:r w:rsidRPr="00214BD4">
        <w:rPr>
          <w:rFonts w:ascii="Times New Roman" w:hAnsi="Times New Roman"/>
          <w:bCs/>
          <w:sz w:val="28"/>
          <w:szCs w:val="28"/>
        </w:rPr>
        <w:t xml:space="preserve"> результатов выборов, иных исследований, связанных с проводимыми выборами, в том числе их размещение в информационно-телекоммуникационных сетях, </w:t>
      </w:r>
      <w:r>
        <w:rPr>
          <w:rFonts w:ascii="Times New Roman" w:hAnsi="Times New Roman"/>
          <w:bCs/>
          <w:sz w:val="28"/>
          <w:szCs w:val="28"/>
        </w:rPr>
        <w:t>включая сеть «Интернет»</w:t>
      </w:r>
      <w:r w:rsidRPr="00214BD4">
        <w:rPr>
          <w:rFonts w:ascii="Times New Roman" w:hAnsi="Times New Roman"/>
          <w:bCs/>
          <w:sz w:val="28"/>
          <w:szCs w:val="28"/>
        </w:rPr>
        <w:t>.</w:t>
      </w:r>
    </w:p>
    <w:p w:rsidR="002A4530" w:rsidRPr="001A755F" w:rsidRDefault="002A4530" w:rsidP="00CD584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755F">
        <w:rPr>
          <w:sz w:val="28"/>
          <w:szCs w:val="28"/>
        </w:rPr>
        <w:t xml:space="preserve">Представитель ТИК города Орлов С.В. </w:t>
      </w:r>
      <w:r>
        <w:rPr>
          <w:color w:val="000000"/>
          <w:sz w:val="28"/>
          <w:szCs w:val="28"/>
        </w:rPr>
        <w:t>рассказал о новеллах избирательного законодательства в части аккредитации СМИ, и о</w:t>
      </w:r>
      <w:r w:rsidRPr="001A755F">
        <w:rPr>
          <w:sz w:val="28"/>
          <w:szCs w:val="28"/>
        </w:rPr>
        <w:t>становился на типичных нарушениях, допускаемых СМИ в период проведения выборных кампаний.</w:t>
      </w:r>
      <w:r w:rsidR="00C32774">
        <w:rPr>
          <w:sz w:val="28"/>
          <w:szCs w:val="28"/>
        </w:rPr>
        <w:t xml:space="preserve"> </w:t>
      </w:r>
      <w:r w:rsidRPr="001A755F">
        <w:rPr>
          <w:color w:val="000000"/>
          <w:sz w:val="28"/>
          <w:szCs w:val="28"/>
        </w:rPr>
        <w:t>Рассказал об обязанностях СМИ в период избирательной кампании, п</w:t>
      </w:r>
      <w:r w:rsidRPr="001A755F">
        <w:rPr>
          <w:color w:val="000000"/>
          <w:sz w:val="28"/>
          <w:szCs w:val="28"/>
          <w:shd w:val="clear" w:color="auto" w:fill="FFFFFF"/>
        </w:rPr>
        <w:t xml:space="preserve">роинформировал о видах ответственности </w:t>
      </w:r>
      <w:r>
        <w:rPr>
          <w:color w:val="000000"/>
          <w:sz w:val="28"/>
          <w:szCs w:val="28"/>
          <w:shd w:val="clear" w:color="auto" w:fill="FFFFFF"/>
        </w:rPr>
        <w:t>за нарушение порядка</w:t>
      </w:r>
      <w:r w:rsidRPr="001A755F">
        <w:rPr>
          <w:color w:val="000000"/>
          <w:sz w:val="28"/>
          <w:szCs w:val="28"/>
          <w:shd w:val="clear" w:color="auto" w:fill="FFFFFF"/>
        </w:rPr>
        <w:t xml:space="preserve"> и правил проведения предвыборной агитации</w:t>
      </w:r>
      <w:r w:rsidRPr="001A755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 порядке проведения жеребьевки среди зарегистрированных кандидатов в муниципальных печатных СМИ</w:t>
      </w:r>
      <w:r w:rsidRPr="001A755F">
        <w:rPr>
          <w:color w:val="000000"/>
          <w:sz w:val="28"/>
          <w:szCs w:val="28"/>
        </w:rPr>
        <w:t xml:space="preserve">.  </w:t>
      </w:r>
    </w:p>
    <w:p w:rsidR="002A4530" w:rsidRDefault="002A4530" w:rsidP="002A45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9142F" w:rsidRPr="00C32774" w:rsidRDefault="00C32774" w:rsidP="001853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2774">
        <w:rPr>
          <w:rFonts w:ascii="Times New Roman" w:hAnsi="Times New Roman"/>
          <w:sz w:val="28"/>
          <w:szCs w:val="28"/>
        </w:rPr>
        <w:lastRenderedPageBreak/>
        <w:t>Кроме того, в</w:t>
      </w:r>
      <w:r w:rsidR="0020131F" w:rsidRPr="00C32774">
        <w:rPr>
          <w:rFonts w:ascii="Times New Roman" w:hAnsi="Times New Roman"/>
          <w:sz w:val="28"/>
          <w:szCs w:val="28"/>
        </w:rPr>
        <w:t xml:space="preserve"> </w:t>
      </w:r>
      <w:r w:rsidRPr="00C32774">
        <w:rPr>
          <w:rFonts w:ascii="Times New Roman" w:hAnsi="Times New Roman"/>
          <w:sz w:val="28"/>
          <w:szCs w:val="28"/>
        </w:rPr>
        <w:t>соответствии</w:t>
      </w:r>
      <w:r w:rsidR="0020131F" w:rsidRPr="00C32774">
        <w:rPr>
          <w:rFonts w:ascii="Times New Roman" w:hAnsi="Times New Roman"/>
          <w:sz w:val="28"/>
          <w:szCs w:val="28"/>
        </w:rPr>
        <w:t xml:space="preserve"> с</w:t>
      </w:r>
      <w:r w:rsidRPr="00C32774">
        <w:rPr>
          <w:rFonts w:ascii="Times New Roman" w:hAnsi="Times New Roman"/>
          <w:sz w:val="28"/>
          <w:szCs w:val="28"/>
        </w:rPr>
        <w:t xml:space="preserve"> </w:t>
      </w:r>
      <w:r w:rsidR="0020131F" w:rsidRPr="00C32774">
        <w:rPr>
          <w:rFonts w:ascii="Times New Roman" w:hAnsi="Times New Roman"/>
          <w:sz w:val="28"/>
          <w:szCs w:val="28"/>
        </w:rPr>
        <w:t xml:space="preserve">данным планом </w:t>
      </w:r>
      <w:r w:rsidRPr="00C32774">
        <w:rPr>
          <w:rFonts w:ascii="Times New Roman" w:hAnsi="Times New Roman"/>
          <w:sz w:val="28"/>
          <w:szCs w:val="28"/>
        </w:rPr>
        <w:t>председатель</w:t>
      </w:r>
      <w:r w:rsidR="0020131F" w:rsidRPr="00C32774">
        <w:rPr>
          <w:rFonts w:ascii="Times New Roman" w:hAnsi="Times New Roman"/>
          <w:sz w:val="28"/>
          <w:szCs w:val="28"/>
        </w:rPr>
        <w:t xml:space="preserve"> </w:t>
      </w:r>
      <w:r w:rsidR="0089142F" w:rsidRPr="00C32774">
        <w:rPr>
          <w:rFonts w:ascii="Times New Roman" w:hAnsi="Times New Roman"/>
          <w:sz w:val="28"/>
          <w:szCs w:val="28"/>
        </w:rPr>
        <w:t>ТИК</w:t>
      </w:r>
      <w:r w:rsidR="0020131F" w:rsidRPr="00C32774">
        <w:rPr>
          <w:rFonts w:ascii="Times New Roman" w:hAnsi="Times New Roman"/>
          <w:sz w:val="28"/>
          <w:szCs w:val="28"/>
        </w:rPr>
        <w:t xml:space="preserve"> города Сургута принимала </w:t>
      </w:r>
      <w:r w:rsidRPr="00C32774">
        <w:rPr>
          <w:rFonts w:ascii="Times New Roman" w:hAnsi="Times New Roman"/>
          <w:sz w:val="28"/>
          <w:szCs w:val="28"/>
        </w:rPr>
        <w:t>участие в</w:t>
      </w:r>
      <w:r w:rsidR="0089142F" w:rsidRPr="00C32774">
        <w:rPr>
          <w:rFonts w:ascii="Times New Roman" w:hAnsi="Times New Roman"/>
          <w:sz w:val="28"/>
          <w:szCs w:val="28"/>
        </w:rPr>
        <w:t xml:space="preserve"> </w:t>
      </w:r>
      <w:r w:rsidR="00185366" w:rsidRPr="00C32774">
        <w:rPr>
          <w:rFonts w:ascii="Times New Roman" w:hAnsi="Times New Roman"/>
          <w:sz w:val="28"/>
          <w:szCs w:val="28"/>
        </w:rPr>
        <w:t>телерадиопрограммах</w:t>
      </w:r>
      <w:r>
        <w:rPr>
          <w:rFonts w:ascii="Times New Roman" w:hAnsi="Times New Roman"/>
          <w:sz w:val="28"/>
          <w:szCs w:val="28"/>
        </w:rPr>
        <w:t xml:space="preserve"> по вопросам избирательного права и избирательного процесса</w:t>
      </w:r>
      <w:r w:rsidR="0089142F" w:rsidRPr="00C32774">
        <w:rPr>
          <w:rFonts w:ascii="Times New Roman" w:hAnsi="Times New Roman"/>
          <w:sz w:val="28"/>
          <w:szCs w:val="28"/>
        </w:rPr>
        <w:t xml:space="preserve">: </w:t>
      </w:r>
    </w:p>
    <w:p w:rsidR="00CD5848" w:rsidRDefault="00CD5848" w:rsidP="0018536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9142F" w:rsidRPr="00C32774" w:rsidRDefault="00C32774" w:rsidP="00185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5848">
        <w:rPr>
          <w:rFonts w:ascii="Times New Roman" w:hAnsi="Times New Roman"/>
          <w:sz w:val="28"/>
          <w:szCs w:val="28"/>
        </w:rPr>
        <w:t xml:space="preserve"> </w:t>
      </w:r>
      <w:r w:rsidR="0089142F" w:rsidRPr="00C32774">
        <w:rPr>
          <w:rFonts w:ascii="Times New Roman" w:hAnsi="Times New Roman"/>
          <w:sz w:val="28"/>
          <w:szCs w:val="28"/>
        </w:rPr>
        <w:t xml:space="preserve">Программа «Диалог» в прямом эфире на тему «Изменения в </w:t>
      </w:r>
      <w:proofErr w:type="spellStart"/>
      <w:proofErr w:type="gramStart"/>
      <w:r w:rsidR="0089142F" w:rsidRPr="00C32774">
        <w:rPr>
          <w:rFonts w:ascii="Times New Roman" w:hAnsi="Times New Roman"/>
          <w:sz w:val="28"/>
          <w:szCs w:val="28"/>
        </w:rPr>
        <w:t>феде</w:t>
      </w:r>
      <w:r w:rsidR="00CD5848">
        <w:rPr>
          <w:rFonts w:ascii="Times New Roman" w:hAnsi="Times New Roman"/>
          <w:sz w:val="28"/>
          <w:szCs w:val="28"/>
        </w:rPr>
        <w:t>-</w:t>
      </w:r>
      <w:r w:rsidR="0089142F" w:rsidRPr="00C32774">
        <w:rPr>
          <w:rFonts w:ascii="Times New Roman" w:hAnsi="Times New Roman"/>
          <w:sz w:val="28"/>
          <w:szCs w:val="28"/>
        </w:rPr>
        <w:t>ральном</w:t>
      </w:r>
      <w:proofErr w:type="spellEnd"/>
      <w:proofErr w:type="gramEnd"/>
      <w:r w:rsidR="0089142F" w:rsidRPr="00C32774">
        <w:rPr>
          <w:rFonts w:ascii="Times New Roman" w:hAnsi="Times New Roman"/>
          <w:sz w:val="28"/>
          <w:szCs w:val="28"/>
        </w:rPr>
        <w:t xml:space="preserve"> законодательстве»</w:t>
      </w:r>
      <w:r>
        <w:rPr>
          <w:rFonts w:ascii="Times New Roman" w:hAnsi="Times New Roman"/>
          <w:sz w:val="28"/>
          <w:szCs w:val="28"/>
        </w:rPr>
        <w:t>;</w:t>
      </w:r>
    </w:p>
    <w:p w:rsidR="00CD5848" w:rsidRDefault="00CD5848" w:rsidP="0018536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9142F" w:rsidRPr="00C32774" w:rsidRDefault="00C32774" w:rsidP="001853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5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89142F" w:rsidRPr="00C32774">
        <w:rPr>
          <w:rFonts w:ascii="Times New Roman" w:hAnsi="Times New Roman"/>
          <w:sz w:val="28"/>
          <w:szCs w:val="28"/>
        </w:rPr>
        <w:t xml:space="preserve"> «Новости-комментарии на тему «Изменения в федеральном законодательстве»</w:t>
      </w:r>
      <w:r>
        <w:rPr>
          <w:rFonts w:ascii="Times New Roman" w:hAnsi="Times New Roman"/>
          <w:sz w:val="28"/>
          <w:szCs w:val="28"/>
        </w:rPr>
        <w:t>;</w:t>
      </w:r>
    </w:p>
    <w:p w:rsidR="00CD5848" w:rsidRDefault="00CD5848" w:rsidP="0018536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9142F" w:rsidRDefault="003826F1" w:rsidP="0018536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</w:t>
      </w:r>
      <w:r w:rsidR="00CD5848">
        <w:rPr>
          <w:rFonts w:ascii="Times New Roman" w:hAnsi="Times New Roman"/>
          <w:sz w:val="28"/>
          <w:szCs w:val="28"/>
        </w:rPr>
        <w:t xml:space="preserve"> </w:t>
      </w:r>
      <w:r w:rsidR="0089142F" w:rsidRPr="00C32774">
        <w:rPr>
          <w:rFonts w:ascii="Times New Roman" w:hAnsi="Times New Roman"/>
          <w:sz w:val="28"/>
          <w:szCs w:val="28"/>
        </w:rPr>
        <w:t>Прямой эфир в программе «За!</w:t>
      </w:r>
      <w:r w:rsidR="00002F56">
        <w:rPr>
          <w:rFonts w:ascii="Times New Roman" w:hAnsi="Times New Roman"/>
          <w:sz w:val="28"/>
          <w:szCs w:val="28"/>
        </w:rPr>
        <w:t xml:space="preserve"> </w:t>
      </w:r>
      <w:r w:rsidR="0089142F" w:rsidRPr="00C32774">
        <w:rPr>
          <w:rFonts w:ascii="Times New Roman" w:hAnsi="Times New Roman"/>
          <w:sz w:val="28"/>
          <w:szCs w:val="28"/>
        </w:rPr>
        <w:t>дело» на тему:</w:t>
      </w:r>
      <w:r w:rsidR="00C32774">
        <w:rPr>
          <w:rFonts w:ascii="Times New Roman" w:hAnsi="Times New Roman"/>
          <w:sz w:val="28"/>
          <w:szCs w:val="28"/>
        </w:rPr>
        <w:t xml:space="preserve"> </w:t>
      </w:r>
      <w:r w:rsidR="0089142F" w:rsidRPr="00C32774">
        <w:rPr>
          <w:rFonts w:ascii="Times New Roman" w:hAnsi="Times New Roman"/>
          <w:sz w:val="28"/>
          <w:szCs w:val="28"/>
        </w:rPr>
        <w:t xml:space="preserve">«Пассивность </w:t>
      </w:r>
      <w:proofErr w:type="spellStart"/>
      <w:r w:rsidR="0089142F" w:rsidRPr="00C32774">
        <w:rPr>
          <w:rFonts w:ascii="Times New Roman" w:hAnsi="Times New Roman"/>
          <w:sz w:val="28"/>
          <w:szCs w:val="28"/>
        </w:rPr>
        <w:t>Сургутян</w:t>
      </w:r>
      <w:proofErr w:type="spellEnd"/>
      <w:r w:rsidR="0089142F" w:rsidRPr="00C32774">
        <w:rPr>
          <w:rFonts w:ascii="Times New Roman" w:hAnsi="Times New Roman"/>
          <w:sz w:val="28"/>
          <w:szCs w:val="28"/>
        </w:rPr>
        <w:t xml:space="preserve"> на выборах»,</w:t>
      </w:r>
    </w:p>
    <w:p w:rsidR="00CD5848" w:rsidRPr="00CD5848" w:rsidRDefault="00CD5848" w:rsidP="0018536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9142F" w:rsidRDefault="003826F1" w:rsidP="0018536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</w:t>
      </w:r>
      <w:r w:rsidR="00CD5848">
        <w:rPr>
          <w:rFonts w:ascii="Times New Roman" w:hAnsi="Times New Roman"/>
          <w:sz w:val="28"/>
          <w:szCs w:val="28"/>
        </w:rPr>
        <w:t xml:space="preserve"> </w:t>
      </w:r>
      <w:r w:rsidR="0089142F" w:rsidRPr="00C32774">
        <w:rPr>
          <w:rFonts w:ascii="Times New Roman" w:hAnsi="Times New Roman"/>
          <w:sz w:val="28"/>
          <w:szCs w:val="28"/>
        </w:rPr>
        <w:t>Прямой эфир программы «Диалог» СИН на тему</w:t>
      </w:r>
      <w:r>
        <w:rPr>
          <w:rFonts w:ascii="Times New Roman" w:hAnsi="Times New Roman"/>
          <w:sz w:val="28"/>
          <w:szCs w:val="28"/>
        </w:rPr>
        <w:t xml:space="preserve">: </w:t>
      </w:r>
      <w:r w:rsidR="0089142F" w:rsidRPr="00C32774">
        <w:rPr>
          <w:rFonts w:ascii="Times New Roman" w:hAnsi="Times New Roman"/>
          <w:sz w:val="28"/>
          <w:szCs w:val="28"/>
        </w:rPr>
        <w:t>«О выдвижении и регистрации кандидатов в депутаты»</w:t>
      </w:r>
      <w:r w:rsidR="00CD5848">
        <w:rPr>
          <w:rFonts w:ascii="Times New Roman" w:hAnsi="Times New Roman"/>
          <w:sz w:val="28"/>
          <w:szCs w:val="28"/>
        </w:rPr>
        <w:t>;</w:t>
      </w:r>
    </w:p>
    <w:p w:rsidR="00CD5848" w:rsidRPr="00CD5848" w:rsidRDefault="00CD5848" w:rsidP="0018536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A4530" w:rsidRDefault="003826F1" w:rsidP="0018536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</w:t>
      </w:r>
      <w:r w:rsidR="00CD5848">
        <w:rPr>
          <w:rFonts w:ascii="Times New Roman" w:hAnsi="Times New Roman"/>
          <w:sz w:val="28"/>
          <w:szCs w:val="28"/>
        </w:rPr>
        <w:t xml:space="preserve"> </w:t>
      </w:r>
      <w:r w:rsidR="0089142F" w:rsidRPr="00C32774">
        <w:rPr>
          <w:rFonts w:ascii="Times New Roman" w:hAnsi="Times New Roman"/>
          <w:sz w:val="28"/>
          <w:szCs w:val="28"/>
        </w:rPr>
        <w:t>Прямой эфир радио на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89142F" w:rsidRPr="00C32774">
        <w:rPr>
          <w:rFonts w:ascii="Times New Roman" w:hAnsi="Times New Roman"/>
          <w:sz w:val="28"/>
          <w:szCs w:val="28"/>
        </w:rPr>
        <w:t>«Изменения в федеральном законодательстве»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9142F" w:rsidRPr="00C32774">
        <w:rPr>
          <w:rFonts w:ascii="Times New Roman" w:hAnsi="Times New Roman"/>
          <w:sz w:val="28"/>
          <w:szCs w:val="28"/>
        </w:rPr>
        <w:t>«О выдвижении и регистрации кандидатов</w:t>
      </w:r>
      <w:r w:rsidR="00AB0776">
        <w:rPr>
          <w:rFonts w:ascii="Times New Roman" w:hAnsi="Times New Roman"/>
          <w:sz w:val="28"/>
          <w:szCs w:val="28"/>
        </w:rPr>
        <w:t>».</w:t>
      </w:r>
    </w:p>
    <w:p w:rsidR="00CD5848" w:rsidRPr="00CD5848" w:rsidRDefault="00CD5848" w:rsidP="0018536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9142F" w:rsidRDefault="003826F1" w:rsidP="00185366">
      <w:pPr>
        <w:pStyle w:val="a9"/>
        <w:ind w:firstLine="426"/>
        <w:jc w:val="both"/>
        <w:rPr>
          <w:color w:val="000000"/>
          <w:sz w:val="16"/>
          <w:szCs w:val="16"/>
        </w:rPr>
      </w:pPr>
      <w:r w:rsidRPr="003826F1">
        <w:rPr>
          <w:szCs w:val="28"/>
          <w:lang w:val="ru-RU"/>
        </w:rPr>
        <w:t xml:space="preserve">Председатель ТИК принимала участие в </w:t>
      </w:r>
      <w:r w:rsidRPr="003826F1">
        <w:rPr>
          <w:szCs w:val="28"/>
        </w:rPr>
        <w:t>брифингах</w:t>
      </w:r>
      <w:r w:rsidR="0089142F" w:rsidRPr="003826F1">
        <w:rPr>
          <w:szCs w:val="28"/>
        </w:rPr>
        <w:t xml:space="preserve"> по итогам регистраций кандидатов после заседаний комиссии</w:t>
      </w:r>
      <w:r w:rsidRPr="003826F1">
        <w:rPr>
          <w:szCs w:val="28"/>
          <w:lang w:val="ru-RU"/>
        </w:rPr>
        <w:t xml:space="preserve"> и</w:t>
      </w:r>
      <w:r w:rsidR="00CD5848">
        <w:rPr>
          <w:szCs w:val="28"/>
          <w:lang w:val="ru-RU"/>
        </w:rPr>
        <w:t xml:space="preserve"> проводимых</w:t>
      </w:r>
      <w:r w:rsidR="0089142F" w:rsidRPr="003826F1">
        <w:rPr>
          <w:color w:val="000000"/>
          <w:szCs w:val="28"/>
        </w:rPr>
        <w:t xml:space="preserve"> </w:t>
      </w:r>
      <w:r w:rsidRPr="003826F1">
        <w:rPr>
          <w:color w:val="000000"/>
          <w:szCs w:val="28"/>
        </w:rPr>
        <w:t>пресс-конференциях</w:t>
      </w:r>
      <w:r w:rsidR="0089142F" w:rsidRPr="003826F1">
        <w:rPr>
          <w:color w:val="000000"/>
          <w:szCs w:val="28"/>
        </w:rPr>
        <w:t xml:space="preserve"> по темам:</w:t>
      </w:r>
    </w:p>
    <w:p w:rsidR="00CD5848" w:rsidRPr="00CD5848" w:rsidRDefault="00CD5848" w:rsidP="00185366">
      <w:pPr>
        <w:pStyle w:val="a9"/>
        <w:ind w:firstLine="567"/>
        <w:jc w:val="both"/>
        <w:rPr>
          <w:color w:val="000000"/>
          <w:sz w:val="16"/>
          <w:szCs w:val="16"/>
        </w:rPr>
      </w:pPr>
    </w:p>
    <w:p w:rsidR="00CD5848" w:rsidRDefault="0089142F" w:rsidP="00185366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3826F1">
        <w:rPr>
          <w:rFonts w:ascii="Times New Roman" w:eastAsia="Times New Roman" w:hAnsi="Times New Roman"/>
          <w:color w:val="000000"/>
          <w:sz w:val="28"/>
          <w:szCs w:val="28"/>
        </w:rPr>
        <w:t>- о ходе подготовки к выборам 18 сентября 2016 года;</w:t>
      </w:r>
    </w:p>
    <w:p w:rsidR="00CD5848" w:rsidRDefault="0089142F" w:rsidP="00185366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3826F1">
        <w:rPr>
          <w:rFonts w:ascii="Times New Roman" w:eastAsia="Times New Roman" w:hAnsi="Times New Roman"/>
          <w:color w:val="000000"/>
          <w:sz w:val="28"/>
          <w:szCs w:val="28"/>
        </w:rPr>
        <w:t>- о порядке выдвижения и регистрации кандидатов на выборах депутатов Думы города Сургута;</w:t>
      </w:r>
    </w:p>
    <w:p w:rsidR="00CD5848" w:rsidRDefault="0089142F" w:rsidP="00185366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3826F1">
        <w:rPr>
          <w:rFonts w:ascii="Times New Roman" w:eastAsia="Times New Roman" w:hAnsi="Times New Roman"/>
          <w:color w:val="000000"/>
          <w:sz w:val="28"/>
          <w:szCs w:val="28"/>
        </w:rPr>
        <w:t>- о формах и сроках голосования в единый день голосования 18 сентября 2016 года;</w:t>
      </w:r>
    </w:p>
    <w:p w:rsidR="00CD5848" w:rsidRDefault="0089142F" w:rsidP="00185366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3826F1">
        <w:rPr>
          <w:rFonts w:ascii="Times New Roman" w:eastAsia="Times New Roman" w:hAnsi="Times New Roman"/>
          <w:color w:val="000000"/>
          <w:sz w:val="28"/>
          <w:szCs w:val="28"/>
        </w:rPr>
        <w:t xml:space="preserve">- о готовности города Сургута к проведению единого дня голосования </w:t>
      </w:r>
      <w:r w:rsidR="00CD5848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3826F1">
        <w:rPr>
          <w:rFonts w:ascii="Times New Roman" w:eastAsia="Times New Roman" w:hAnsi="Times New Roman"/>
          <w:color w:val="000000"/>
          <w:sz w:val="28"/>
          <w:szCs w:val="28"/>
        </w:rPr>
        <w:t>18 сентября 2016 года</w:t>
      </w:r>
      <w:r w:rsidRPr="00CD584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9142F" w:rsidRPr="00CD5848" w:rsidRDefault="0089142F" w:rsidP="00185366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5848">
        <w:rPr>
          <w:rFonts w:ascii="Times New Roman" w:hAnsi="Times New Roman"/>
          <w:color w:val="000000"/>
          <w:sz w:val="28"/>
          <w:szCs w:val="28"/>
        </w:rPr>
        <w:t>- об итогах выборов на территории города Сургута</w:t>
      </w:r>
      <w:r w:rsidR="003826F1" w:rsidRPr="00CD5848">
        <w:rPr>
          <w:rFonts w:ascii="Times New Roman" w:hAnsi="Times New Roman"/>
          <w:color w:val="000000"/>
          <w:sz w:val="28"/>
          <w:szCs w:val="28"/>
        </w:rPr>
        <w:t>.</w:t>
      </w:r>
    </w:p>
    <w:p w:rsidR="00AB0776" w:rsidRPr="00AB0776" w:rsidRDefault="00CD5848" w:rsidP="0080002C">
      <w:pPr>
        <w:pStyle w:val="a9"/>
        <w:ind w:firstLine="426"/>
        <w:jc w:val="both"/>
        <w:rPr>
          <w:szCs w:val="28"/>
          <w:lang w:val="ru-RU"/>
        </w:rPr>
      </w:pPr>
      <w:r>
        <w:rPr>
          <w:szCs w:val="28"/>
          <w:lang w:val="ru-RU"/>
        </w:rPr>
        <w:t>Помимо</w:t>
      </w:r>
      <w:r w:rsidR="003826F1" w:rsidRPr="003826F1">
        <w:rPr>
          <w:szCs w:val="28"/>
          <w:lang w:val="ru-RU"/>
        </w:rPr>
        <w:t xml:space="preserve"> того, ТИК города Сургута организовывала и проводила </w:t>
      </w:r>
      <w:r w:rsidR="003826F1" w:rsidRPr="003826F1">
        <w:rPr>
          <w:szCs w:val="28"/>
        </w:rPr>
        <w:t>жеребьевки</w:t>
      </w:r>
      <w:r w:rsidR="0089142F" w:rsidRPr="003826F1">
        <w:rPr>
          <w:szCs w:val="28"/>
        </w:rPr>
        <w:t xml:space="preserve"> по использовани</w:t>
      </w:r>
      <w:r w:rsidR="003826F1">
        <w:rPr>
          <w:szCs w:val="28"/>
        </w:rPr>
        <w:t>ю бесплатных</w:t>
      </w:r>
      <w:r w:rsidR="0089142F" w:rsidRPr="003826F1">
        <w:rPr>
          <w:szCs w:val="28"/>
        </w:rPr>
        <w:t xml:space="preserve"> печатных площадей </w:t>
      </w:r>
      <w:r>
        <w:rPr>
          <w:szCs w:val="28"/>
          <w:lang w:val="ru-RU"/>
        </w:rPr>
        <w:t xml:space="preserve">зарегистрированными </w:t>
      </w:r>
      <w:r w:rsidR="0089142F" w:rsidRPr="003826F1">
        <w:rPr>
          <w:szCs w:val="28"/>
        </w:rPr>
        <w:t>кандидатами в ходе предвыборной кампании</w:t>
      </w:r>
      <w:r w:rsidR="003826F1" w:rsidRPr="003826F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</w:t>
      </w:r>
      <w:r w:rsidR="003826F1" w:rsidRPr="003826F1">
        <w:rPr>
          <w:szCs w:val="28"/>
          <w:lang w:val="ru-RU"/>
        </w:rPr>
        <w:t xml:space="preserve"> городски</w:t>
      </w:r>
      <w:r>
        <w:rPr>
          <w:szCs w:val="28"/>
          <w:lang w:val="ru-RU"/>
        </w:rPr>
        <w:t>х</w:t>
      </w:r>
      <w:r w:rsidR="003826F1" w:rsidRPr="003826F1">
        <w:rPr>
          <w:szCs w:val="28"/>
          <w:lang w:val="ru-RU"/>
        </w:rPr>
        <w:t xml:space="preserve"> газета</w:t>
      </w:r>
      <w:r>
        <w:rPr>
          <w:szCs w:val="28"/>
          <w:lang w:val="ru-RU"/>
        </w:rPr>
        <w:t>х</w:t>
      </w:r>
      <w:r w:rsidR="003826F1" w:rsidRPr="003826F1">
        <w:rPr>
          <w:szCs w:val="28"/>
          <w:lang w:val="ru-RU"/>
        </w:rPr>
        <w:t xml:space="preserve"> «</w:t>
      </w:r>
      <w:proofErr w:type="spellStart"/>
      <w:r w:rsidR="003826F1" w:rsidRPr="003826F1">
        <w:rPr>
          <w:szCs w:val="28"/>
          <w:lang w:val="ru-RU"/>
        </w:rPr>
        <w:t>Сургутские</w:t>
      </w:r>
      <w:proofErr w:type="spellEnd"/>
      <w:r w:rsidR="003826F1">
        <w:rPr>
          <w:szCs w:val="28"/>
          <w:lang w:val="ru-RU"/>
        </w:rPr>
        <w:t xml:space="preserve"> ведомости» и «</w:t>
      </w:r>
      <w:proofErr w:type="spellStart"/>
      <w:r w:rsidR="003826F1">
        <w:rPr>
          <w:szCs w:val="28"/>
          <w:lang w:val="ru-RU"/>
        </w:rPr>
        <w:t>Сургутская</w:t>
      </w:r>
      <w:proofErr w:type="spellEnd"/>
      <w:r w:rsidR="003826F1">
        <w:rPr>
          <w:szCs w:val="28"/>
          <w:lang w:val="ru-RU"/>
        </w:rPr>
        <w:t xml:space="preserve"> трибуна», п</w:t>
      </w:r>
      <w:proofErr w:type="spellStart"/>
      <w:r w:rsidR="00CD39C8">
        <w:rPr>
          <w:color w:val="000000"/>
          <w:szCs w:val="28"/>
        </w:rPr>
        <w:t>убликовала</w:t>
      </w:r>
      <w:proofErr w:type="spellEnd"/>
      <w:r w:rsidR="0089142F" w:rsidRPr="00C32774">
        <w:rPr>
          <w:color w:val="000000"/>
          <w:szCs w:val="28"/>
        </w:rPr>
        <w:t xml:space="preserve"> пос</w:t>
      </w:r>
      <w:r w:rsidR="003826F1">
        <w:rPr>
          <w:color w:val="000000"/>
          <w:szCs w:val="28"/>
        </w:rPr>
        <w:t>тановления ТИК и другую</w:t>
      </w:r>
      <w:r w:rsidR="0089142F" w:rsidRPr="00C32774">
        <w:rPr>
          <w:color w:val="000000"/>
          <w:szCs w:val="28"/>
        </w:rPr>
        <w:t xml:space="preserve"> официальной информации по выборам депутатов Государственной Думы Федерального Собрания Российской Федерации, Тюменской областной Думы, Думы ХМАО-Югры, Думы города Сургута</w:t>
      </w:r>
      <w:r w:rsidR="00AB0776">
        <w:rPr>
          <w:color w:val="000000"/>
          <w:szCs w:val="28"/>
          <w:lang w:val="ru-RU"/>
        </w:rPr>
        <w:t>, р</w:t>
      </w:r>
      <w:proofErr w:type="spellStart"/>
      <w:r w:rsidR="00CD39C8">
        <w:rPr>
          <w:rStyle w:val="FontStyle19"/>
          <w:sz w:val="28"/>
          <w:szCs w:val="28"/>
        </w:rPr>
        <w:t>азмещала</w:t>
      </w:r>
      <w:proofErr w:type="spellEnd"/>
      <w:r w:rsidR="0089142F" w:rsidRPr="00C32774">
        <w:rPr>
          <w:rStyle w:val="FontStyle19"/>
          <w:sz w:val="28"/>
          <w:szCs w:val="28"/>
        </w:rPr>
        <w:t xml:space="preserve"> на портале Адми</w:t>
      </w:r>
      <w:r w:rsidR="00AB0776">
        <w:rPr>
          <w:rStyle w:val="FontStyle19"/>
          <w:sz w:val="28"/>
          <w:szCs w:val="28"/>
        </w:rPr>
        <w:t>нистрации города и опубликовывала расценки</w:t>
      </w:r>
      <w:r w:rsidR="0089142F" w:rsidRPr="00C32774">
        <w:rPr>
          <w:rStyle w:val="FontStyle19"/>
          <w:sz w:val="28"/>
          <w:szCs w:val="28"/>
        </w:rPr>
        <w:t xml:space="preserve"> на изготовление агитационных материалов по выборам депутатов Государственной Думы Федерального Собрания Российской Федерации шестого созыва и депутатов Тюменской областной Думы</w:t>
      </w:r>
      <w:r w:rsidR="003826F1">
        <w:rPr>
          <w:rStyle w:val="FontStyle19"/>
          <w:sz w:val="28"/>
          <w:szCs w:val="28"/>
          <w:lang w:val="ru-RU"/>
        </w:rPr>
        <w:t>.</w:t>
      </w:r>
      <w:r w:rsidR="00AB0776">
        <w:rPr>
          <w:rStyle w:val="FontStyle19"/>
          <w:sz w:val="28"/>
          <w:szCs w:val="28"/>
          <w:lang w:val="ru-RU"/>
        </w:rPr>
        <w:t xml:space="preserve"> Также</w:t>
      </w:r>
      <w:r w:rsidR="00AB0776">
        <w:rPr>
          <w:szCs w:val="28"/>
          <w:lang w:val="ru-RU"/>
        </w:rPr>
        <w:t xml:space="preserve"> территориальная избирательная комиссия города Сургута </w:t>
      </w:r>
      <w:r w:rsidR="00AB0776">
        <w:rPr>
          <w:szCs w:val="28"/>
        </w:rPr>
        <w:t>органи</w:t>
      </w:r>
      <w:r w:rsidR="00AB0776">
        <w:rPr>
          <w:szCs w:val="28"/>
          <w:lang w:val="ru-RU"/>
        </w:rPr>
        <w:t xml:space="preserve">зовывала </w:t>
      </w:r>
      <w:r w:rsidR="00AB0776">
        <w:rPr>
          <w:szCs w:val="28"/>
        </w:rPr>
        <w:t>работу</w:t>
      </w:r>
      <w:r w:rsidR="00AB0776" w:rsidRPr="00C32774">
        <w:rPr>
          <w:szCs w:val="28"/>
        </w:rPr>
        <w:t xml:space="preserve"> СМИ в день выборов по освещению хода голосования на избирательных участках</w:t>
      </w:r>
      <w:r w:rsidR="00AB0776">
        <w:rPr>
          <w:szCs w:val="28"/>
          <w:lang w:val="ru-RU"/>
        </w:rPr>
        <w:t>.</w:t>
      </w:r>
    </w:p>
    <w:p w:rsidR="00AB0776" w:rsidRDefault="00AB0776" w:rsidP="00C32774">
      <w:pPr>
        <w:pStyle w:val="a9"/>
        <w:ind w:firstLine="360"/>
        <w:jc w:val="both"/>
        <w:rPr>
          <w:rStyle w:val="FontStyle19"/>
          <w:sz w:val="28"/>
          <w:szCs w:val="28"/>
          <w:lang w:val="ru-RU"/>
        </w:rPr>
      </w:pPr>
    </w:p>
    <w:p w:rsidR="003826F1" w:rsidRPr="003826F1" w:rsidRDefault="003826F1" w:rsidP="0080002C">
      <w:pPr>
        <w:pStyle w:val="a9"/>
        <w:ind w:firstLine="426"/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>Всего</w:t>
      </w:r>
      <w:r w:rsidR="00002F56">
        <w:rPr>
          <w:rStyle w:val="FontStyle19"/>
          <w:sz w:val="28"/>
          <w:szCs w:val="28"/>
          <w:lang w:val="ru-RU"/>
        </w:rPr>
        <w:t xml:space="preserve"> за 2016 год </w:t>
      </w:r>
      <w:r w:rsidR="00CD5848">
        <w:rPr>
          <w:rStyle w:val="FontStyle19"/>
          <w:sz w:val="28"/>
          <w:szCs w:val="28"/>
          <w:lang w:val="ru-RU"/>
        </w:rPr>
        <w:t xml:space="preserve">посредством СМИ города </w:t>
      </w:r>
      <w:r w:rsidR="00002F56">
        <w:rPr>
          <w:rStyle w:val="FontStyle19"/>
          <w:sz w:val="28"/>
          <w:szCs w:val="28"/>
          <w:lang w:val="ru-RU"/>
        </w:rPr>
        <w:t xml:space="preserve">было </w:t>
      </w:r>
      <w:r w:rsidR="00C300CB">
        <w:rPr>
          <w:rStyle w:val="FontStyle19"/>
          <w:sz w:val="28"/>
          <w:szCs w:val="28"/>
          <w:lang w:val="ru-RU"/>
        </w:rPr>
        <w:t>проведено 27</w:t>
      </w:r>
      <w:r w:rsidR="00002F56">
        <w:rPr>
          <w:rStyle w:val="FontStyle19"/>
          <w:sz w:val="28"/>
          <w:szCs w:val="28"/>
          <w:lang w:val="ru-RU"/>
        </w:rPr>
        <w:t xml:space="preserve"> </w:t>
      </w:r>
      <w:r>
        <w:rPr>
          <w:rStyle w:val="FontStyle19"/>
          <w:sz w:val="28"/>
          <w:szCs w:val="28"/>
          <w:lang w:val="ru-RU"/>
        </w:rPr>
        <w:t>мероприятий информационного характера.</w:t>
      </w:r>
    </w:p>
    <w:p w:rsidR="003843C6" w:rsidRDefault="00CF3B8D" w:rsidP="00DE5EA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="00DE5EAB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DB09A7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E5EAB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Осуществление</w:t>
      </w:r>
      <w:r w:rsidR="003843C6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контроля за соблюдением избирательных прав и права на участие в референдуме граждан Российской Федерации при подготовке и проведении выборов и референдумов, рассмотрени</w:t>
      </w:r>
      <w:r w:rsidR="008000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ем</w:t>
      </w:r>
      <w:r w:rsidR="003843C6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жалоб на решения и действия (бездействие) избирательных комиссий, комиссий р</w:t>
      </w:r>
      <w:r w:rsid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еферендума и их должностных лиц</w:t>
      </w:r>
    </w:p>
    <w:p w:rsidR="00D37039" w:rsidRDefault="001B5C75" w:rsidP="0080002C">
      <w:pPr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039"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данного направления в территориальную избирательную комиссию</w:t>
      </w:r>
      <w:r w:rsidR="00D37039" w:rsidRPr="00D3703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Сургута </w:t>
      </w:r>
      <w:r w:rsidR="0080002C" w:rsidRPr="00D37039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избирательной кампании в единый день голосования 18 сентября 2016 года </w:t>
      </w:r>
      <w:r w:rsidR="00D37039" w:rsidRPr="00D3703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поступили </w:t>
      </w:r>
      <w:r w:rsidR="008000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D37039" w:rsidRPr="00D37039">
        <w:rPr>
          <w:rFonts w:ascii="Times New Roman" w:eastAsia="Times New Roman" w:hAnsi="Times New Roman"/>
          <w:sz w:val="28"/>
          <w:szCs w:val="28"/>
          <w:lang w:eastAsia="ru-RU"/>
        </w:rPr>
        <w:t xml:space="preserve">38 </w:t>
      </w:r>
      <w:r w:rsidRPr="00D3703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обращений избирателей. </w:t>
      </w:r>
      <w:r w:rsidR="00D37039" w:rsidRPr="00D37039">
        <w:rPr>
          <w:rFonts w:ascii="Times New Roman" w:hAnsi="Times New Roman"/>
          <w:sz w:val="28"/>
          <w:szCs w:val="28"/>
        </w:rPr>
        <w:t xml:space="preserve">В основном они касалась агитационных материалов кандидатов. Все </w:t>
      </w:r>
      <w:r w:rsidR="0080002C">
        <w:rPr>
          <w:rFonts w:ascii="Times New Roman" w:hAnsi="Times New Roman"/>
          <w:sz w:val="28"/>
          <w:szCs w:val="28"/>
        </w:rPr>
        <w:t xml:space="preserve">поступившие </w:t>
      </w:r>
      <w:r w:rsidR="00D37039" w:rsidRPr="00D37039">
        <w:rPr>
          <w:rFonts w:ascii="Times New Roman" w:hAnsi="Times New Roman"/>
          <w:sz w:val="28"/>
          <w:szCs w:val="28"/>
        </w:rPr>
        <w:t>обращения рассмотрены, п</w:t>
      </w:r>
      <w:r w:rsidR="00D37039" w:rsidRPr="00D37039">
        <w:rPr>
          <w:rFonts w:ascii="Times New Roman" w:eastAsia="Times New Roman" w:hAnsi="Times New Roman"/>
          <w:sz w:val="28"/>
          <w:szCs w:val="28"/>
          <w:lang w:eastAsia="ru-RU"/>
        </w:rPr>
        <w:t>о всем обращениям приняты постановления, которые размещены на сайте территориальной избирательной комиссии города Сургута.</w:t>
      </w:r>
      <w:r w:rsidR="00BF599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</w:t>
      </w:r>
    </w:p>
    <w:p w:rsidR="00DD223B" w:rsidRDefault="00DD223B" w:rsidP="0080002C">
      <w:pPr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</w:t>
      </w:r>
      <w:r w:rsidR="00BF599A">
        <w:rPr>
          <w:rFonts w:ascii="Times New Roman" w:eastAsia="Times New Roman" w:hAnsi="Times New Roman"/>
          <w:sz w:val="28"/>
          <w:szCs w:val="28"/>
          <w:lang w:eastAsia="ru-RU"/>
        </w:rPr>
        <w:t xml:space="preserve">того, </w:t>
      </w:r>
      <w:r w:rsidR="0080002C">
        <w:rPr>
          <w:rFonts w:ascii="Times New Roman" w:eastAsia="Times New Roman" w:hAnsi="Times New Roman"/>
          <w:sz w:val="28"/>
          <w:szCs w:val="28"/>
          <w:lang w:eastAsia="ru-RU"/>
        </w:rPr>
        <w:t xml:space="preserve">по ____ </w:t>
      </w:r>
      <w:r w:rsidR="00BF599A"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избирательной комиссии города Сургута принимали участие в заседаниях городского, окружного и Верховного суда РФ.</w:t>
      </w:r>
    </w:p>
    <w:p w:rsidR="00AD7B7C" w:rsidRDefault="00CF3B8D" w:rsidP="00DE5EA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DE5EAB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8000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E5EAB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Повышение</w:t>
      </w:r>
      <w:r w:rsidR="00AD7B7C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правовой культуры избирателей города Сургута</w:t>
      </w:r>
      <w:r w:rsidR="004A5B3D" w:rsidRPr="001B5C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различных возрастных категорий</w:t>
      </w:r>
    </w:p>
    <w:p w:rsidR="004A5B3D" w:rsidRPr="00247170" w:rsidRDefault="004A5B3D" w:rsidP="0080002C">
      <w:pPr>
        <w:autoSpaceDE w:val="0"/>
        <w:spacing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47170">
        <w:rPr>
          <w:rFonts w:ascii="Times New Roman" w:hAnsi="Times New Roman"/>
          <w:bCs/>
          <w:sz w:val="28"/>
          <w:szCs w:val="28"/>
        </w:rPr>
        <w:t>Территориальная избирательная комиссия гор</w:t>
      </w:r>
      <w:r w:rsidR="00BF599A">
        <w:rPr>
          <w:rFonts w:ascii="Times New Roman" w:hAnsi="Times New Roman"/>
          <w:bCs/>
          <w:sz w:val="28"/>
          <w:szCs w:val="28"/>
        </w:rPr>
        <w:t xml:space="preserve">ода Сургута тесно </w:t>
      </w:r>
      <w:r w:rsidR="00AC36C2">
        <w:rPr>
          <w:rFonts w:ascii="Times New Roman" w:hAnsi="Times New Roman"/>
          <w:bCs/>
          <w:sz w:val="28"/>
          <w:szCs w:val="28"/>
        </w:rPr>
        <w:t xml:space="preserve">сотрудничает </w:t>
      </w:r>
      <w:r w:rsidR="00AC36C2" w:rsidRPr="00247170">
        <w:rPr>
          <w:rFonts w:ascii="Times New Roman" w:hAnsi="Times New Roman"/>
          <w:bCs/>
          <w:sz w:val="28"/>
          <w:szCs w:val="28"/>
        </w:rPr>
        <w:t>со</w:t>
      </w:r>
      <w:r w:rsidRPr="00247170">
        <w:rPr>
          <w:rFonts w:ascii="Times New Roman" w:hAnsi="Times New Roman"/>
          <w:bCs/>
          <w:sz w:val="28"/>
          <w:szCs w:val="28"/>
        </w:rPr>
        <w:t xml:space="preserve"> всеми образовательными учреждениями</w:t>
      </w:r>
      <w:r w:rsidR="0080002C">
        <w:rPr>
          <w:rFonts w:ascii="Times New Roman" w:hAnsi="Times New Roman"/>
          <w:bCs/>
          <w:sz w:val="28"/>
          <w:szCs w:val="28"/>
        </w:rPr>
        <w:t xml:space="preserve">, </w:t>
      </w:r>
      <w:r w:rsidR="00CD39C8">
        <w:rPr>
          <w:rFonts w:ascii="Times New Roman" w:hAnsi="Times New Roman"/>
          <w:bCs/>
          <w:sz w:val="28"/>
          <w:szCs w:val="28"/>
        </w:rPr>
        <w:t>функционирующими</w:t>
      </w:r>
      <w:r w:rsidR="0080002C">
        <w:rPr>
          <w:rFonts w:ascii="Times New Roman" w:hAnsi="Times New Roman"/>
          <w:bCs/>
          <w:sz w:val="28"/>
          <w:szCs w:val="28"/>
        </w:rPr>
        <w:t xml:space="preserve"> </w:t>
      </w:r>
      <w:r w:rsidRPr="00247170">
        <w:rPr>
          <w:rFonts w:ascii="Times New Roman" w:hAnsi="Times New Roman"/>
          <w:bCs/>
          <w:sz w:val="28"/>
          <w:szCs w:val="28"/>
        </w:rPr>
        <w:t xml:space="preserve">на территории города. В рамках реализации </w:t>
      </w:r>
      <w:r w:rsidR="0080002C">
        <w:rPr>
          <w:rFonts w:ascii="Times New Roman" w:hAnsi="Times New Roman"/>
          <w:color w:val="000000"/>
          <w:sz w:val="28"/>
          <w:szCs w:val="28"/>
        </w:rPr>
        <w:t>информационно-разъяснительных мероприятий</w:t>
      </w:r>
      <w:r w:rsidR="0080002C" w:rsidRPr="00247170">
        <w:rPr>
          <w:rFonts w:ascii="Times New Roman" w:hAnsi="Times New Roman"/>
          <w:bCs/>
          <w:sz w:val="28"/>
          <w:szCs w:val="28"/>
        </w:rPr>
        <w:t xml:space="preserve"> </w:t>
      </w:r>
      <w:r w:rsidRPr="00247170">
        <w:rPr>
          <w:rFonts w:ascii="Times New Roman" w:hAnsi="Times New Roman"/>
          <w:bCs/>
          <w:sz w:val="28"/>
          <w:szCs w:val="28"/>
        </w:rPr>
        <w:t xml:space="preserve">и обучения с образовательными организациями </w:t>
      </w:r>
      <w:r w:rsidR="0080002C" w:rsidRPr="00247170">
        <w:rPr>
          <w:rFonts w:ascii="Times New Roman" w:hAnsi="Times New Roman"/>
          <w:bCs/>
          <w:sz w:val="28"/>
          <w:szCs w:val="28"/>
        </w:rPr>
        <w:t xml:space="preserve">взаимодействие осуществляется </w:t>
      </w:r>
      <w:r w:rsidRPr="00247170">
        <w:rPr>
          <w:rFonts w:ascii="Times New Roman" w:hAnsi="Times New Roman"/>
          <w:bCs/>
          <w:sz w:val="28"/>
          <w:szCs w:val="28"/>
        </w:rPr>
        <w:t>по следующим основным направлениям:</w:t>
      </w:r>
    </w:p>
    <w:p w:rsidR="004A5B3D" w:rsidRPr="00247170" w:rsidRDefault="004A5B3D" w:rsidP="0080002C">
      <w:pPr>
        <w:autoSpaceDE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47170">
        <w:rPr>
          <w:rFonts w:ascii="Times New Roman" w:hAnsi="Times New Roman"/>
          <w:bCs/>
          <w:sz w:val="28"/>
          <w:szCs w:val="28"/>
        </w:rPr>
        <w:t>-</w:t>
      </w:r>
      <w:r w:rsidR="0080002C">
        <w:rPr>
          <w:rFonts w:ascii="Times New Roman" w:hAnsi="Times New Roman"/>
          <w:bCs/>
          <w:sz w:val="28"/>
          <w:szCs w:val="28"/>
        </w:rPr>
        <w:t xml:space="preserve"> </w:t>
      </w:r>
      <w:r w:rsidRPr="00247170">
        <w:rPr>
          <w:rFonts w:ascii="Times New Roman" w:hAnsi="Times New Roman"/>
          <w:bCs/>
          <w:sz w:val="28"/>
          <w:szCs w:val="28"/>
        </w:rPr>
        <w:t xml:space="preserve">включение в образовательные программы курсов (предметов, </w:t>
      </w:r>
      <w:r w:rsidR="00CD39C8" w:rsidRPr="00247170">
        <w:rPr>
          <w:rFonts w:ascii="Times New Roman" w:hAnsi="Times New Roman"/>
          <w:bCs/>
          <w:sz w:val="28"/>
          <w:szCs w:val="28"/>
        </w:rPr>
        <w:t>дис</w:t>
      </w:r>
      <w:r w:rsidR="00CD39C8">
        <w:rPr>
          <w:rFonts w:ascii="Times New Roman" w:hAnsi="Times New Roman"/>
          <w:bCs/>
          <w:sz w:val="28"/>
          <w:szCs w:val="28"/>
        </w:rPr>
        <w:t>ц</w:t>
      </w:r>
      <w:r w:rsidR="00CD39C8" w:rsidRPr="00247170">
        <w:rPr>
          <w:rFonts w:ascii="Times New Roman" w:hAnsi="Times New Roman"/>
          <w:bCs/>
          <w:sz w:val="28"/>
          <w:szCs w:val="28"/>
        </w:rPr>
        <w:t>иплин</w:t>
      </w:r>
      <w:r w:rsidRPr="00247170">
        <w:rPr>
          <w:rFonts w:ascii="Times New Roman" w:hAnsi="Times New Roman"/>
          <w:bCs/>
          <w:sz w:val="28"/>
          <w:szCs w:val="28"/>
        </w:rPr>
        <w:t>) по вопросам избирательного права и избирательного процесса;</w:t>
      </w:r>
    </w:p>
    <w:p w:rsidR="004A5B3D" w:rsidRPr="00247170" w:rsidRDefault="004A5B3D" w:rsidP="0080002C">
      <w:pPr>
        <w:autoSpaceDE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47170">
        <w:rPr>
          <w:rFonts w:ascii="Times New Roman" w:hAnsi="Times New Roman"/>
          <w:bCs/>
          <w:sz w:val="28"/>
          <w:szCs w:val="28"/>
        </w:rPr>
        <w:t>-</w:t>
      </w:r>
      <w:r w:rsidR="0080002C">
        <w:rPr>
          <w:rFonts w:ascii="Times New Roman" w:hAnsi="Times New Roman"/>
          <w:bCs/>
          <w:sz w:val="28"/>
          <w:szCs w:val="28"/>
        </w:rPr>
        <w:t xml:space="preserve"> </w:t>
      </w:r>
      <w:r w:rsidRPr="00247170">
        <w:rPr>
          <w:rFonts w:ascii="Times New Roman" w:hAnsi="Times New Roman"/>
          <w:bCs/>
          <w:sz w:val="28"/>
          <w:szCs w:val="28"/>
        </w:rPr>
        <w:t xml:space="preserve">проведение совместных информационно-разъяснительных и </w:t>
      </w:r>
      <w:r w:rsidR="00CD39C8" w:rsidRPr="00247170">
        <w:rPr>
          <w:rFonts w:ascii="Times New Roman" w:hAnsi="Times New Roman"/>
          <w:bCs/>
          <w:sz w:val="28"/>
          <w:szCs w:val="28"/>
        </w:rPr>
        <w:t>обучаю</w:t>
      </w:r>
      <w:r w:rsidR="00CD39C8">
        <w:rPr>
          <w:rFonts w:ascii="Times New Roman" w:hAnsi="Times New Roman"/>
          <w:bCs/>
          <w:sz w:val="28"/>
          <w:szCs w:val="28"/>
        </w:rPr>
        <w:t>щих</w:t>
      </w:r>
      <w:r w:rsidRPr="00247170">
        <w:rPr>
          <w:rFonts w:ascii="Times New Roman" w:hAnsi="Times New Roman"/>
          <w:bCs/>
          <w:sz w:val="28"/>
          <w:szCs w:val="28"/>
        </w:rPr>
        <w:t xml:space="preserve"> мероприятий.</w:t>
      </w:r>
    </w:p>
    <w:p w:rsidR="00886FA9" w:rsidRDefault="00886FA9" w:rsidP="0080002C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theme="minorBid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комиссией города Сургута </w:t>
      </w:r>
      <w:r w:rsidR="0080002C">
        <w:rPr>
          <w:rFonts w:ascii="Times New Roman" w:hAnsi="Times New Roman"/>
          <w:color w:val="000000"/>
          <w:sz w:val="28"/>
          <w:szCs w:val="28"/>
        </w:rPr>
        <w:t xml:space="preserve">в 2016 году </w:t>
      </w:r>
      <w:r>
        <w:rPr>
          <w:rFonts w:ascii="Times New Roman" w:hAnsi="Times New Roman"/>
          <w:color w:val="000000"/>
          <w:sz w:val="28"/>
          <w:szCs w:val="28"/>
        </w:rPr>
        <w:t>проводилась большая работа по реализации информационно-разъяснительных мероприятий в рамках Молодежной электоральной концепции на 2014-</w:t>
      </w:r>
      <w:r w:rsidR="0080002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018 годы, утвержденной постановлением ЦИК России</w:t>
      </w:r>
      <w:r>
        <w:rPr>
          <w:rFonts w:ascii="Times New Roman" w:hAnsi="Times New Roman"/>
          <w:color w:val="6666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марта 2014 года</w:t>
      </w:r>
      <w:r>
        <w:rPr>
          <w:rFonts w:ascii="Times New Roman" w:hAnsi="Times New Roman"/>
          <w:color w:val="666666"/>
          <w:sz w:val="28"/>
          <w:szCs w:val="28"/>
        </w:rPr>
        <w:t xml:space="preserve">.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Для увеличения интереса молодых и будущих избирателей к </w:t>
      </w:r>
      <w:r>
        <w:rPr>
          <w:rFonts w:ascii="Times New Roman" w:hAnsi="Times New Roman"/>
          <w:kern w:val="2"/>
          <w:sz w:val="28"/>
          <w:szCs w:val="28"/>
        </w:rPr>
        <w:t xml:space="preserve">вопросам управления государственными и местными делами посредством проведения выборов и участия в них в соответствии с постановлением Центральной избирательной комиссии Российской Федерации от 28.12.2007 № 83/666-5 «О проведении Дня молодого избирателя» </w:t>
      </w:r>
      <w:r>
        <w:rPr>
          <w:rFonts w:ascii="Times New Roman" w:hAnsi="Times New Roman"/>
          <w:color w:val="000000"/>
          <w:sz w:val="28"/>
          <w:szCs w:val="28"/>
        </w:rPr>
        <w:t>в городе Сургуте пров</w:t>
      </w:r>
      <w:r w:rsidR="00AA15F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AA15FD">
        <w:rPr>
          <w:rFonts w:ascii="Times New Roman" w:hAnsi="Times New Roman"/>
          <w:color w:val="000000"/>
          <w:sz w:val="28"/>
          <w:szCs w:val="28"/>
        </w:rPr>
        <w:t>ились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публичные акции,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направленные на ознакомление  молодых избирателей с законодательством о выборах и референдуме, на привлечение их внимания  к участию в предстоящих региональных и муниципальных выбора</w:t>
      </w:r>
      <w:r w:rsidR="00AA15FD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, на повышение социальной и электоральной активности, гражданской ответственности молодых людей. В Дни молодого избирателя, проводимые в феврале 2016 года для студентов ВУЗов города и школьников, в зданиях Администрации города, Думы города и территориальной избирательной комиссии были организованы и </w:t>
      </w:r>
      <w:r w:rsidR="00E77F2B">
        <w:rPr>
          <w:rFonts w:ascii="Times New Roman" w:hAnsi="Times New Roman"/>
          <w:color w:val="000000"/>
          <w:sz w:val="28"/>
          <w:szCs w:val="28"/>
        </w:rPr>
        <w:t>проведены 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с участием руководителей Администрации города, депутатов Думы города и членов территориальной избирательной комиссии, в ходе которых </w:t>
      </w:r>
      <w:r w:rsidR="00AA15FD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тудентам</w:t>
      </w:r>
      <w:r w:rsidR="00AA15FD">
        <w:rPr>
          <w:rFonts w:ascii="Times New Roman" w:hAnsi="Times New Roman"/>
          <w:color w:val="000000"/>
          <w:sz w:val="28"/>
          <w:szCs w:val="28"/>
        </w:rPr>
        <w:t>, учащимся школ</w:t>
      </w:r>
      <w:r>
        <w:rPr>
          <w:rFonts w:ascii="Times New Roman" w:hAnsi="Times New Roman"/>
          <w:color w:val="000000"/>
          <w:sz w:val="28"/>
          <w:szCs w:val="28"/>
        </w:rPr>
        <w:t xml:space="preserve"> разъяснялись вопросы избирательного права и избирательного процесса. Встречи завершались участием студентов</w:t>
      </w:r>
      <w:r w:rsidR="00AA15FD">
        <w:rPr>
          <w:rFonts w:ascii="Times New Roman" w:hAnsi="Times New Roman"/>
          <w:color w:val="000000"/>
          <w:sz w:val="28"/>
          <w:szCs w:val="28"/>
        </w:rPr>
        <w:t xml:space="preserve"> и школьников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в разгадывании кроссвордов с вопросами по избирательной тематике и знакомством с представленной комиссией выставкой «Из истории выборов в </w:t>
      </w:r>
      <w:r w:rsidR="00AA15FD">
        <w:rPr>
          <w:rFonts w:ascii="Times New Roman" w:hAnsi="Times New Roman"/>
          <w:color w:val="000000"/>
          <w:sz w:val="28"/>
          <w:szCs w:val="28"/>
        </w:rPr>
        <w:t xml:space="preserve">городе </w:t>
      </w:r>
      <w:r>
        <w:rPr>
          <w:rFonts w:ascii="Times New Roman" w:hAnsi="Times New Roman"/>
          <w:color w:val="000000"/>
          <w:sz w:val="28"/>
          <w:szCs w:val="28"/>
        </w:rPr>
        <w:t xml:space="preserve">Сургуте». </w:t>
      </w:r>
    </w:p>
    <w:p w:rsidR="00886FA9" w:rsidRDefault="00886FA9" w:rsidP="0080002C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С целью реализации Молодёжной электоральной концепции в муниципальной системе образования в 2014-2016 учебном г</w:t>
      </w:r>
      <w:r w:rsidR="00AA1833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           реализуется элективный курс «Основы избирательного права» для учащихся (9)10-11 классов общеобразовательных </w:t>
      </w:r>
      <w:r w:rsidR="00AA15FD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, предназначенный для изучения основ избирательного законодательства, формирования политической культуры и интереса у учащихся к выборам. Данный курс был разработан специалистами муниципального казённого учреждения «Информационно-методический центр» в сотрудничестве с учителями городского методического объединения учителей истории и обществознания при участии территориальной избирательной комиссии города Сургута.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Элективный курс направлен на расширение </w:t>
      </w:r>
      <w:r w:rsidR="00DF4A3E">
        <w:rPr>
          <w:rFonts w:ascii="Times New Roman" w:hAnsi="Times New Roman"/>
          <w:sz w:val="28"/>
          <w:szCs w:val="28"/>
          <w:lang w:eastAsia="hi-IN" w:bidi="hi-IN"/>
        </w:rPr>
        <w:t>знаний,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AA15FD">
        <w:rPr>
          <w:rFonts w:ascii="Times New Roman" w:hAnsi="Times New Roman"/>
          <w:sz w:val="28"/>
          <w:szCs w:val="28"/>
          <w:lang w:eastAsia="hi-IN" w:bidi="hi-IN"/>
        </w:rPr>
        <w:t>обучаю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щихся по учебным предметам «Обществознание», «Право». </w:t>
      </w:r>
    </w:p>
    <w:p w:rsidR="00B17B02" w:rsidRDefault="00886FA9" w:rsidP="0080002C">
      <w:pPr>
        <w:pStyle w:val="20"/>
        <w:tabs>
          <w:tab w:val="right" w:pos="963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Дни открытых дверей, которые прошли 19 февраля и 21 апреля 2016 года в территориальной избирательной комиссии города для старшеклассников общеобразовательных школ города, председатель комиссии Гаранина С.В. рассказала о системе избирательных комиссий на территории города, автономного округа. В ходе беседы были рассмотрены вопросы работы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ревизионной службы при ТИК города, взаимодействия комиссии с региональными отделениями политических партий, затронуты вопросы обучения организаторов выборов и будущих молодых избирателей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 В ходе в</w:t>
      </w:r>
      <w:r>
        <w:rPr>
          <w:rFonts w:ascii="Times New Roman" w:hAnsi="Times New Roman" w:cs="Times New Roman"/>
          <w:sz w:val="28"/>
          <w:szCs w:val="28"/>
        </w:rPr>
        <w:t xml:space="preserve">стречи проходила демонстрация презентации слайдов о нормативно-правовых актах, регламентирующих проведение выборных кампаний, знакомство с системой избирательных комиссий, их полномочиями и принципами деятельности, знакомство с деятельностью ТИК в период подготовки и проведения выборов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межвыборный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период. Участники встречи знакомились с организацией работы системы ГАС «Выборы». </w:t>
      </w:r>
      <w:r w:rsidR="00B17B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6FA9" w:rsidRDefault="00886FA9" w:rsidP="0080002C">
      <w:pPr>
        <w:pStyle w:val="20"/>
        <w:tabs>
          <w:tab w:val="right" w:pos="963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мероприятия была предоставлена возможность проголосовать с применением средств электронного подсчета голосов КОИБ-2010 с использованием тестовых бюллетеней с имитацией реальных выборов. </w:t>
      </w:r>
      <w:r>
        <w:rPr>
          <w:rFonts w:ascii="Times New Roman" w:hAnsi="Times New Roman" w:cs="Times New Roman"/>
          <w:sz w:val="28"/>
          <w:szCs w:val="28"/>
        </w:rPr>
        <w:lastRenderedPageBreak/>
        <w:t>В мероприятиях принимали участие 126 учащихся МБОУ Лицей №1, МБОУ гимназия им.</w:t>
      </w:r>
      <w:r w:rsidR="00B17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Ф.К.</w:t>
      </w:r>
      <w:r w:rsidR="00B17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Салманова, БУ ВО ХМАО – Югры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университет»,</w:t>
      </w:r>
      <w:r w:rsidR="00B17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 ВО ХМАО – Югры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  <w:r w:rsidR="00B17B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МБОУ ДО «Центр детского творчества», МБОУ СОШ № 10 с УИОП.</w:t>
      </w:r>
    </w:p>
    <w:p w:rsidR="004A5B3D" w:rsidRPr="00247170" w:rsidRDefault="004A5B3D" w:rsidP="00B17B02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7170">
        <w:rPr>
          <w:rFonts w:ascii="Times New Roman" w:hAnsi="Times New Roman"/>
          <w:sz w:val="28"/>
          <w:szCs w:val="28"/>
        </w:rPr>
        <w:t xml:space="preserve">В </w:t>
      </w:r>
      <w:r w:rsidR="00BF599A">
        <w:rPr>
          <w:rFonts w:ascii="Times New Roman" w:hAnsi="Times New Roman"/>
          <w:sz w:val="28"/>
          <w:szCs w:val="28"/>
        </w:rPr>
        <w:t xml:space="preserve">2016 году </w:t>
      </w:r>
      <w:r w:rsidRPr="00247170">
        <w:rPr>
          <w:rFonts w:ascii="Times New Roman" w:hAnsi="Times New Roman"/>
          <w:sz w:val="28"/>
          <w:szCs w:val="28"/>
        </w:rPr>
        <w:t xml:space="preserve">в 40 общеобразовательных </w:t>
      </w:r>
      <w:r w:rsidR="00B17B02">
        <w:rPr>
          <w:rFonts w:ascii="Times New Roman" w:hAnsi="Times New Roman"/>
          <w:sz w:val="28"/>
          <w:szCs w:val="28"/>
        </w:rPr>
        <w:t>учреждениях</w:t>
      </w:r>
      <w:r w:rsidRPr="00247170">
        <w:rPr>
          <w:rFonts w:ascii="Times New Roman" w:hAnsi="Times New Roman"/>
          <w:sz w:val="28"/>
          <w:szCs w:val="28"/>
        </w:rPr>
        <w:t xml:space="preserve"> </w:t>
      </w:r>
      <w:r w:rsidR="00B17B02">
        <w:rPr>
          <w:rFonts w:ascii="Times New Roman" w:hAnsi="Times New Roman"/>
          <w:sz w:val="28"/>
          <w:szCs w:val="28"/>
        </w:rPr>
        <w:t xml:space="preserve">города </w:t>
      </w:r>
      <w:r w:rsidR="00AB63C5">
        <w:rPr>
          <w:rFonts w:ascii="Times New Roman" w:hAnsi="Times New Roman"/>
          <w:sz w:val="28"/>
          <w:szCs w:val="28"/>
        </w:rPr>
        <w:t xml:space="preserve">были </w:t>
      </w:r>
      <w:r w:rsidRPr="00247170">
        <w:rPr>
          <w:rFonts w:ascii="Times New Roman" w:hAnsi="Times New Roman"/>
          <w:sz w:val="28"/>
          <w:szCs w:val="28"/>
        </w:rPr>
        <w:t xml:space="preserve">разработаны </w:t>
      </w:r>
      <w:r w:rsidR="00002F56">
        <w:rPr>
          <w:rFonts w:ascii="Times New Roman" w:hAnsi="Times New Roman"/>
          <w:sz w:val="28"/>
          <w:szCs w:val="28"/>
        </w:rPr>
        <w:t>и осуществлялись</w:t>
      </w:r>
      <w:r w:rsidR="00AB63C5">
        <w:rPr>
          <w:rFonts w:ascii="Times New Roman" w:hAnsi="Times New Roman"/>
          <w:sz w:val="28"/>
          <w:szCs w:val="28"/>
        </w:rPr>
        <w:t xml:space="preserve"> </w:t>
      </w:r>
      <w:r w:rsidRPr="00247170">
        <w:rPr>
          <w:rFonts w:ascii="Times New Roman" w:hAnsi="Times New Roman"/>
          <w:sz w:val="28"/>
          <w:szCs w:val="28"/>
        </w:rPr>
        <w:t xml:space="preserve">планы мероприятий по изучению вопросов избирательного права в рамках дополнительного образования и внеурочной деятельности учащихся. В 14 образовательных </w:t>
      </w:r>
      <w:r w:rsidR="00B17B02">
        <w:rPr>
          <w:rFonts w:ascii="Times New Roman" w:hAnsi="Times New Roman"/>
          <w:sz w:val="28"/>
          <w:szCs w:val="28"/>
        </w:rPr>
        <w:t>учреждениях</w:t>
      </w:r>
      <w:r w:rsidRPr="00247170">
        <w:rPr>
          <w:rFonts w:ascii="Times New Roman" w:hAnsi="Times New Roman"/>
          <w:sz w:val="28"/>
          <w:szCs w:val="28"/>
        </w:rPr>
        <w:t xml:space="preserve"> реализ</w:t>
      </w:r>
      <w:r w:rsidR="00B17B02">
        <w:rPr>
          <w:rFonts w:ascii="Times New Roman" w:hAnsi="Times New Roman"/>
          <w:sz w:val="28"/>
          <w:szCs w:val="28"/>
        </w:rPr>
        <w:t>овывались</w:t>
      </w:r>
      <w:r w:rsidRPr="00247170">
        <w:rPr>
          <w:rFonts w:ascii="Times New Roman" w:hAnsi="Times New Roman"/>
          <w:sz w:val="28"/>
          <w:szCs w:val="28"/>
        </w:rPr>
        <w:t xml:space="preserve"> программы, и элективные курсы</w:t>
      </w:r>
      <w:r w:rsidR="00B17B02">
        <w:rPr>
          <w:rFonts w:ascii="Times New Roman" w:hAnsi="Times New Roman"/>
          <w:sz w:val="28"/>
          <w:szCs w:val="28"/>
        </w:rPr>
        <w:t xml:space="preserve"> обучения</w:t>
      </w:r>
      <w:r w:rsidRPr="00247170">
        <w:rPr>
          <w:rFonts w:ascii="Times New Roman" w:hAnsi="Times New Roman"/>
          <w:sz w:val="28"/>
          <w:szCs w:val="28"/>
        </w:rPr>
        <w:t xml:space="preserve">. </w:t>
      </w:r>
    </w:p>
    <w:p w:rsidR="004A5B3D" w:rsidRDefault="00AB63C5" w:rsidP="00B17B02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февраля </w:t>
      </w:r>
      <w:r w:rsidR="008650F2" w:rsidRPr="000D0060">
        <w:rPr>
          <w:rFonts w:ascii="Times New Roman" w:hAnsi="Times New Roman"/>
          <w:sz w:val="28"/>
          <w:szCs w:val="28"/>
        </w:rPr>
        <w:t xml:space="preserve">2016 года </w:t>
      </w:r>
      <w:r w:rsidR="008650F2">
        <w:rPr>
          <w:rFonts w:ascii="Times New Roman" w:hAnsi="Times New Roman"/>
          <w:sz w:val="28"/>
          <w:szCs w:val="28"/>
        </w:rPr>
        <w:t xml:space="preserve">в </w:t>
      </w:r>
      <w:r w:rsidR="004A5B3D" w:rsidRPr="00247170">
        <w:rPr>
          <w:rFonts w:ascii="Times New Roman" w:hAnsi="Times New Roman"/>
          <w:sz w:val="28"/>
          <w:szCs w:val="28"/>
        </w:rPr>
        <w:t xml:space="preserve">МБОУ лицее имени генерал-майора </w:t>
      </w:r>
      <w:proofErr w:type="spellStart"/>
      <w:r w:rsidR="004A5B3D" w:rsidRPr="00247170">
        <w:rPr>
          <w:rFonts w:ascii="Times New Roman" w:hAnsi="Times New Roman"/>
          <w:sz w:val="28"/>
          <w:szCs w:val="28"/>
        </w:rPr>
        <w:t>Хисматулина</w:t>
      </w:r>
      <w:proofErr w:type="spellEnd"/>
      <w:r w:rsidR="004A5B3D" w:rsidRPr="00247170">
        <w:rPr>
          <w:rFonts w:ascii="Times New Roman" w:hAnsi="Times New Roman"/>
          <w:sz w:val="28"/>
          <w:szCs w:val="28"/>
        </w:rPr>
        <w:t xml:space="preserve"> В.И. </w:t>
      </w:r>
      <w:r>
        <w:rPr>
          <w:rFonts w:ascii="Times New Roman" w:hAnsi="Times New Roman"/>
          <w:sz w:val="28"/>
          <w:szCs w:val="28"/>
        </w:rPr>
        <w:t>прошла</w:t>
      </w:r>
      <w:r w:rsidR="004A5B3D" w:rsidRPr="00247170">
        <w:rPr>
          <w:rFonts w:ascii="Times New Roman" w:hAnsi="Times New Roman"/>
          <w:sz w:val="28"/>
          <w:szCs w:val="28"/>
        </w:rPr>
        <w:t xml:space="preserve"> Олимпиада по избирательному праву среди учащихся 9-11 классов «Знатоки избирательного права». В данной олимпиаде приняло участие 97 учащихся из 34 образовательных организаций города.</w:t>
      </w:r>
    </w:p>
    <w:p w:rsidR="00070D56" w:rsidRDefault="00070D56" w:rsidP="00B17B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060">
        <w:rPr>
          <w:rFonts w:ascii="Times New Roman" w:hAnsi="Times New Roman"/>
          <w:sz w:val="28"/>
          <w:szCs w:val="28"/>
        </w:rPr>
        <w:t xml:space="preserve">08 сентября 2016 года в </w:t>
      </w:r>
      <w:proofErr w:type="spellStart"/>
      <w:r w:rsidRPr="000D0060">
        <w:rPr>
          <w:rFonts w:ascii="Times New Roman" w:hAnsi="Times New Roman"/>
          <w:sz w:val="28"/>
          <w:szCs w:val="28"/>
        </w:rPr>
        <w:t>Сургутской</w:t>
      </w:r>
      <w:proofErr w:type="spellEnd"/>
      <w:r w:rsidRPr="009F4E79">
        <w:rPr>
          <w:rFonts w:ascii="Times New Roman" w:hAnsi="Times New Roman"/>
          <w:sz w:val="28"/>
          <w:szCs w:val="28"/>
        </w:rPr>
        <w:t xml:space="preserve"> филармони</w:t>
      </w:r>
      <w:r w:rsidRPr="000D0060">
        <w:rPr>
          <w:rFonts w:ascii="Times New Roman" w:hAnsi="Times New Roman"/>
          <w:sz w:val="28"/>
          <w:szCs w:val="28"/>
        </w:rPr>
        <w:t>и прошел</w:t>
      </w:r>
      <w:r w:rsidRPr="009F4E79">
        <w:rPr>
          <w:rFonts w:ascii="Times New Roman" w:hAnsi="Times New Roman"/>
          <w:b/>
          <w:sz w:val="28"/>
          <w:szCs w:val="28"/>
        </w:rPr>
        <w:t xml:space="preserve"> </w:t>
      </w:r>
      <w:r w:rsidRPr="000D0060">
        <w:rPr>
          <w:rFonts w:ascii="Times New Roman" w:hAnsi="Times New Roman"/>
          <w:sz w:val="28"/>
          <w:szCs w:val="28"/>
        </w:rPr>
        <w:t xml:space="preserve">Конгресс молодых избирателей Сургута в рамках городского молодежного проекта общественно-политической направленности «Плюс Один», в котором приняло участие 100 человек, основная </w:t>
      </w:r>
      <w:r w:rsidR="00CD39C8" w:rsidRPr="000D0060">
        <w:rPr>
          <w:rFonts w:ascii="Times New Roman" w:hAnsi="Times New Roman"/>
          <w:sz w:val="28"/>
          <w:szCs w:val="28"/>
        </w:rPr>
        <w:t xml:space="preserve">масса </w:t>
      </w:r>
      <w:r w:rsidR="00CD39C8">
        <w:rPr>
          <w:rFonts w:ascii="Times New Roman" w:hAnsi="Times New Roman"/>
          <w:sz w:val="28"/>
          <w:szCs w:val="28"/>
        </w:rPr>
        <w:t>участников</w:t>
      </w:r>
      <w:r w:rsidR="008650F2">
        <w:rPr>
          <w:rFonts w:ascii="Times New Roman" w:hAnsi="Times New Roman"/>
          <w:sz w:val="28"/>
          <w:szCs w:val="28"/>
        </w:rPr>
        <w:t xml:space="preserve"> -</w:t>
      </w:r>
      <w:r w:rsidRPr="000D0060">
        <w:rPr>
          <w:rFonts w:ascii="Times New Roman" w:hAnsi="Times New Roman"/>
          <w:sz w:val="28"/>
          <w:szCs w:val="28"/>
        </w:rPr>
        <w:t xml:space="preserve"> это студенческая и работающая молодежь в возрасте от 18 до 30 лет, представители молодёжных общественных организаци</w:t>
      </w:r>
      <w:r w:rsidR="008650F2">
        <w:rPr>
          <w:rFonts w:ascii="Times New Roman" w:hAnsi="Times New Roman"/>
          <w:sz w:val="28"/>
          <w:szCs w:val="28"/>
        </w:rPr>
        <w:t>й</w:t>
      </w:r>
      <w:r w:rsidRPr="000D0060">
        <w:rPr>
          <w:rFonts w:ascii="Times New Roman" w:hAnsi="Times New Roman"/>
          <w:sz w:val="28"/>
          <w:szCs w:val="28"/>
        </w:rPr>
        <w:t xml:space="preserve"> и объединений города. </w:t>
      </w:r>
    </w:p>
    <w:p w:rsidR="00070D56" w:rsidRPr="009F4E79" w:rsidRDefault="00070D56" w:rsidP="00B17B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F4E79">
        <w:rPr>
          <w:rFonts w:ascii="Times New Roman" w:hAnsi="Times New Roman"/>
          <w:sz w:val="28"/>
          <w:szCs w:val="28"/>
        </w:rPr>
        <w:t>Цель</w:t>
      </w:r>
      <w:r w:rsidRPr="000D0060">
        <w:rPr>
          <w:rFonts w:ascii="Times New Roman" w:hAnsi="Times New Roman"/>
          <w:sz w:val="28"/>
          <w:szCs w:val="28"/>
        </w:rPr>
        <w:t>ю мероприятия было</w:t>
      </w:r>
      <w:r w:rsidRPr="009F4E79">
        <w:rPr>
          <w:rFonts w:ascii="Times New Roman" w:hAnsi="Times New Roman"/>
          <w:b/>
          <w:sz w:val="28"/>
          <w:szCs w:val="28"/>
        </w:rPr>
        <w:t xml:space="preserve"> </w:t>
      </w:r>
      <w:r w:rsidRPr="000D0060">
        <w:rPr>
          <w:rFonts w:ascii="Times New Roman" w:hAnsi="Times New Roman"/>
          <w:sz w:val="28"/>
          <w:szCs w:val="28"/>
        </w:rPr>
        <w:t>п</w:t>
      </w:r>
      <w:r w:rsidRPr="009F4E79">
        <w:rPr>
          <w:rFonts w:ascii="Times New Roman" w:hAnsi="Times New Roman"/>
          <w:sz w:val="28"/>
          <w:szCs w:val="28"/>
        </w:rPr>
        <w:t>овышение политико-правовой культуры и электоральной активности молодежи; привлечение внимания молодежи города Сургута к выборам 18 сентября 2016 года.</w:t>
      </w:r>
    </w:p>
    <w:p w:rsidR="00070D56" w:rsidRPr="009F4E79" w:rsidRDefault="00070D56" w:rsidP="00B17B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F4E79">
        <w:rPr>
          <w:rFonts w:ascii="Times New Roman" w:hAnsi="Times New Roman"/>
          <w:sz w:val="28"/>
          <w:szCs w:val="28"/>
        </w:rPr>
        <w:t xml:space="preserve">В рамках программы Конгресса молодых избирателей Сургута участники познакомились с экспертами города в области избирательного права и молодежной политики: Надежда Владимировна Ушакова – </w:t>
      </w:r>
      <w:proofErr w:type="spellStart"/>
      <w:r w:rsidRPr="009F4E79">
        <w:rPr>
          <w:rFonts w:ascii="Times New Roman" w:hAnsi="Times New Roman"/>
          <w:sz w:val="28"/>
          <w:szCs w:val="28"/>
        </w:rPr>
        <w:t>к.и.н</w:t>
      </w:r>
      <w:proofErr w:type="spellEnd"/>
      <w:r w:rsidRPr="009F4E79">
        <w:rPr>
          <w:rFonts w:ascii="Times New Roman" w:hAnsi="Times New Roman"/>
          <w:sz w:val="28"/>
          <w:szCs w:val="28"/>
        </w:rPr>
        <w:t xml:space="preserve">., доцент, заведующий кафедрой политико-правовых дисциплин; Лаптев Евгений Геннадьевич – начальник отдела молодежной политики Администрации города Сургута. </w:t>
      </w:r>
    </w:p>
    <w:p w:rsidR="00070D56" w:rsidRPr="009F4E79" w:rsidRDefault="00070D56" w:rsidP="00B17B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F4E79">
        <w:rPr>
          <w:rFonts w:ascii="Times New Roman" w:hAnsi="Times New Roman"/>
          <w:sz w:val="28"/>
          <w:szCs w:val="28"/>
        </w:rPr>
        <w:t xml:space="preserve">В рамках тематических секций обсуждались такие вопросы как: «Роль молодежи в обеспечении легитимности выборов»; «Особенности использования политических технологий в преддверии выборов и их влияние на сознание молодежи». </w:t>
      </w:r>
    </w:p>
    <w:p w:rsidR="00070D56" w:rsidRPr="009F4E79" w:rsidRDefault="00070D56" w:rsidP="00B17B0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F4E79">
        <w:rPr>
          <w:rFonts w:ascii="Times New Roman" w:hAnsi="Times New Roman"/>
          <w:sz w:val="28"/>
          <w:szCs w:val="28"/>
        </w:rPr>
        <w:t xml:space="preserve">Модератором Конгресса выступил бизнес-тренер, </w:t>
      </w:r>
      <w:proofErr w:type="spellStart"/>
      <w:r w:rsidRPr="009F4E79">
        <w:rPr>
          <w:rFonts w:ascii="Times New Roman" w:hAnsi="Times New Roman"/>
          <w:sz w:val="28"/>
          <w:szCs w:val="28"/>
        </w:rPr>
        <w:t>игротехник</w:t>
      </w:r>
      <w:proofErr w:type="spellEnd"/>
      <w:r w:rsidRPr="009F4E79">
        <w:rPr>
          <w:rFonts w:ascii="Times New Roman" w:hAnsi="Times New Roman"/>
          <w:sz w:val="28"/>
          <w:szCs w:val="28"/>
        </w:rPr>
        <w:t xml:space="preserve"> – Константин Сергеевич Бороздин.</w:t>
      </w:r>
    </w:p>
    <w:p w:rsidR="00070D56" w:rsidRPr="009F4E79" w:rsidRDefault="00070D56" w:rsidP="00B17B0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79">
        <w:rPr>
          <w:rFonts w:ascii="Times New Roman" w:hAnsi="Times New Roman"/>
          <w:sz w:val="28"/>
          <w:szCs w:val="28"/>
          <w:lang w:eastAsia="ru-RU"/>
        </w:rPr>
        <w:t>В рамках Конгресса молодых избирателей Сургута были раскрыты понятия «легитимность выборов»; способы реализации активного и пассивного избирательного права; выявлены наиболее распространенные технологии манипулирования массами; сформированы навыки распознавания технологий манипулирования массами; сконцентрировано внимание на предстоящих</w:t>
      </w:r>
      <w:r w:rsidR="00886FA9">
        <w:rPr>
          <w:rFonts w:ascii="Times New Roman" w:hAnsi="Times New Roman"/>
          <w:sz w:val="28"/>
          <w:szCs w:val="28"/>
          <w:lang w:eastAsia="ru-RU"/>
        </w:rPr>
        <w:t xml:space="preserve"> выборах 18 сентября 2016 года. </w:t>
      </w:r>
      <w:r w:rsidRPr="009F4E79">
        <w:rPr>
          <w:rFonts w:ascii="Times New Roman" w:hAnsi="Times New Roman"/>
          <w:sz w:val="28"/>
          <w:szCs w:val="28"/>
          <w:lang w:eastAsia="ru-RU"/>
        </w:rPr>
        <w:t>На пленарном заседании о</w:t>
      </w:r>
      <w:r w:rsidRPr="009F4E79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рганизаторы совместно с участниками сформировали рекомендации для </w:t>
      </w:r>
      <w:r w:rsidRPr="009F4E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осознанной вовлеченности и участия в избирательном процессе молодых избирателей.</w:t>
      </w:r>
    </w:p>
    <w:p w:rsidR="00070D56" w:rsidRPr="000D0060" w:rsidRDefault="00070D56" w:rsidP="008650F2">
      <w:pPr>
        <w:spacing w:after="0" w:line="240" w:lineRule="auto"/>
        <w:ind w:firstLine="426"/>
        <w:jc w:val="both"/>
        <w:rPr>
          <w:rFonts w:ascii="Times New Roman" w:hAnsi="Times New Roman"/>
          <w:color w:val="0563C1" w:themeColor="hyperlink"/>
          <w:sz w:val="28"/>
          <w:szCs w:val="28"/>
          <w:u w:val="single"/>
        </w:rPr>
      </w:pPr>
      <w:r w:rsidRPr="009F4E79">
        <w:rPr>
          <w:rFonts w:ascii="Times New Roman" w:hAnsi="Times New Roman"/>
          <w:sz w:val="28"/>
          <w:szCs w:val="28"/>
        </w:rPr>
        <w:t>Информационное сопровождение мероприя</w:t>
      </w:r>
      <w:r w:rsidR="00E77F2B">
        <w:rPr>
          <w:rFonts w:ascii="Times New Roman" w:hAnsi="Times New Roman"/>
          <w:sz w:val="28"/>
          <w:szCs w:val="28"/>
        </w:rPr>
        <w:t xml:space="preserve">тия осуществлялось на сайте ТРК </w:t>
      </w:r>
      <w:proofErr w:type="spellStart"/>
      <w:r w:rsidRPr="009F4E79">
        <w:rPr>
          <w:rFonts w:ascii="Times New Roman" w:hAnsi="Times New Roman"/>
          <w:sz w:val="28"/>
          <w:szCs w:val="28"/>
        </w:rPr>
        <w:t>Сургутинтерновости</w:t>
      </w:r>
      <w:proofErr w:type="spellEnd"/>
      <w:r w:rsidRPr="009F4E79">
        <w:rPr>
          <w:rFonts w:ascii="Times New Roman" w:hAnsi="Times New Roman"/>
          <w:sz w:val="28"/>
          <w:szCs w:val="28"/>
        </w:rPr>
        <w:t>:</w:t>
      </w:r>
      <w:r w:rsidR="008650F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650F2" w:rsidRPr="0005371F">
          <w:rPr>
            <w:rStyle w:val="a6"/>
            <w:rFonts w:ascii="Times New Roman" w:hAnsi="Times New Roman"/>
            <w:sz w:val="28"/>
            <w:szCs w:val="28"/>
          </w:rPr>
          <w:t>http://in-news.ru/news/obshestvo/v-surgutskoy-filar-monii-proshel-pervyy-kongress-molodykh-izbirateley.html?_utl_t=vk</w:t>
        </w:r>
      </w:hyperlink>
      <w:r w:rsidR="00AB63C5">
        <w:rPr>
          <w:rFonts w:ascii="Times New Roman" w:hAnsi="Times New Roman"/>
          <w:color w:val="0563C1" w:themeColor="hyperlink"/>
          <w:sz w:val="28"/>
          <w:szCs w:val="28"/>
          <w:u w:val="single"/>
        </w:rPr>
        <w:t xml:space="preserve"> ,</w:t>
      </w:r>
      <w:r w:rsidRPr="009F4E79">
        <w:rPr>
          <w:rFonts w:ascii="Times New Roman" w:hAnsi="Times New Roman"/>
          <w:sz w:val="28"/>
          <w:szCs w:val="28"/>
        </w:rPr>
        <w:t xml:space="preserve">а так же на официальном сайте учреждения: </w:t>
      </w:r>
      <w:hyperlink r:id="rId9" w:history="1">
        <w:r w:rsidRPr="000D0060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0D0060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.</w:t>
        </w:r>
        <w:r w:rsidRPr="000D0060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en-US"/>
          </w:rPr>
          <w:t>nvsurgut</w:t>
        </w:r>
        <w:r w:rsidRPr="000D0060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.</w:t>
        </w:r>
        <w:r w:rsidRPr="000D0060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="00AB63C5">
        <w:rPr>
          <w:rFonts w:ascii="Times New Roman" w:hAnsi="Times New Roman"/>
          <w:color w:val="0563C1" w:themeColor="hyperlink"/>
          <w:sz w:val="28"/>
          <w:szCs w:val="28"/>
          <w:u w:val="single"/>
        </w:rPr>
        <w:t xml:space="preserve"> </w:t>
      </w:r>
      <w:hyperlink r:id="rId10" w:history="1">
        <w:r w:rsidRPr="000D0060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http://nvsurgut.ru/afisha-meropriyatij/афиша-мероприятий-август-2016.html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C446DE" w:rsidRPr="00C446DE" w:rsidRDefault="004A5B3D" w:rsidP="008650F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47170">
        <w:rPr>
          <w:rFonts w:ascii="Times New Roman" w:hAnsi="Times New Roman"/>
          <w:sz w:val="28"/>
          <w:szCs w:val="28"/>
        </w:rPr>
        <w:t>Важное место в числе мероприятий, направленных на развитие политической культуры и политического сознания молодежи, занимают научно-практические конференции по вопросам избирательного права на базе ВУЗов города Сургута. Таких конференций на территории города Сургута прошло уже десять.</w:t>
      </w:r>
      <w:r w:rsidRPr="00247170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63C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23 декабря </w:t>
      </w:r>
      <w:r w:rsidR="008650F2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2016 года </w:t>
      </w:r>
      <w:r w:rsidR="00AB63C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прошла</w:t>
      </w:r>
      <w:r w:rsidR="00C25CBD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446DE" w:rsidRPr="00C446DE">
        <w:rPr>
          <w:rFonts w:ascii="Times New Roman" w:hAnsi="Times New Roman"/>
          <w:sz w:val="28"/>
          <w:szCs w:val="28"/>
          <w:lang w:val="en-US"/>
        </w:rPr>
        <w:t>XI</w:t>
      </w:r>
      <w:r w:rsidR="00C446DE" w:rsidRPr="00C446DE">
        <w:rPr>
          <w:rFonts w:ascii="Times New Roman" w:hAnsi="Times New Roman"/>
          <w:sz w:val="28"/>
          <w:szCs w:val="28"/>
        </w:rPr>
        <w:t>-</w:t>
      </w:r>
      <w:proofErr w:type="spellStart"/>
      <w:r w:rsidR="00C446DE" w:rsidRPr="00C446DE">
        <w:rPr>
          <w:rFonts w:ascii="Times New Roman" w:hAnsi="Times New Roman"/>
          <w:sz w:val="28"/>
          <w:szCs w:val="28"/>
        </w:rPr>
        <w:t>ая</w:t>
      </w:r>
      <w:proofErr w:type="spellEnd"/>
      <w:r w:rsidR="00C446DE" w:rsidRPr="00C446DE">
        <w:rPr>
          <w:rFonts w:ascii="Times New Roman" w:hAnsi="Times New Roman"/>
          <w:sz w:val="28"/>
          <w:szCs w:val="28"/>
        </w:rPr>
        <w:t xml:space="preserve"> научно-практической конференции</w:t>
      </w:r>
      <w:r w:rsidR="00C446DE">
        <w:rPr>
          <w:rFonts w:ascii="Times New Roman" w:hAnsi="Times New Roman"/>
          <w:sz w:val="28"/>
          <w:szCs w:val="28"/>
        </w:rPr>
        <w:t xml:space="preserve"> </w:t>
      </w:r>
      <w:r w:rsidR="00C446DE" w:rsidRPr="00C446DE">
        <w:rPr>
          <w:rFonts w:ascii="Times New Roman" w:hAnsi="Times New Roman"/>
          <w:sz w:val="28"/>
          <w:szCs w:val="28"/>
        </w:rPr>
        <w:t>по избирательному праву и процессу</w:t>
      </w:r>
      <w:r w:rsidR="00C446DE">
        <w:rPr>
          <w:rFonts w:ascii="Times New Roman" w:hAnsi="Times New Roman"/>
          <w:sz w:val="28"/>
          <w:szCs w:val="28"/>
        </w:rPr>
        <w:t xml:space="preserve"> </w:t>
      </w:r>
      <w:r w:rsidR="00C446DE" w:rsidRPr="00C446DE">
        <w:rPr>
          <w:rFonts w:ascii="Times New Roman" w:hAnsi="Times New Roman"/>
          <w:sz w:val="28"/>
          <w:szCs w:val="28"/>
        </w:rPr>
        <w:t>«Правосознание и ответственность избирателей за будущее России»</w:t>
      </w:r>
      <w:r w:rsidR="00C446DE">
        <w:rPr>
          <w:rFonts w:ascii="Times New Roman" w:hAnsi="Times New Roman"/>
          <w:sz w:val="28"/>
          <w:szCs w:val="28"/>
        </w:rPr>
        <w:t>.</w:t>
      </w:r>
    </w:p>
    <w:p w:rsidR="008650F2" w:rsidRDefault="00BC7A98" w:rsidP="008650F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 января по 19 мая </w:t>
      </w:r>
      <w:r w:rsidR="008650F2">
        <w:rPr>
          <w:rFonts w:ascii="Times New Roman" w:hAnsi="Times New Roman"/>
          <w:sz w:val="28"/>
          <w:szCs w:val="28"/>
        </w:rPr>
        <w:t xml:space="preserve">2016 года </w:t>
      </w:r>
      <w:r>
        <w:rPr>
          <w:rFonts w:ascii="Times New Roman" w:hAnsi="Times New Roman"/>
          <w:sz w:val="28"/>
          <w:szCs w:val="28"/>
        </w:rPr>
        <w:t>т</w:t>
      </w:r>
      <w:r w:rsidRPr="0013072C">
        <w:rPr>
          <w:rFonts w:ascii="Times New Roman" w:hAnsi="Times New Roman"/>
          <w:sz w:val="28"/>
          <w:szCs w:val="28"/>
        </w:rPr>
        <w:t>ерриториальная избирательная к</w:t>
      </w:r>
      <w:r>
        <w:rPr>
          <w:rFonts w:ascii="Times New Roman" w:hAnsi="Times New Roman"/>
          <w:sz w:val="28"/>
          <w:szCs w:val="28"/>
        </w:rPr>
        <w:t>омиссия города Сургута провела 10 встреч</w:t>
      </w:r>
      <w:r w:rsidRPr="0013072C">
        <w:rPr>
          <w:rFonts w:ascii="Times New Roman" w:hAnsi="Times New Roman"/>
          <w:sz w:val="28"/>
          <w:szCs w:val="28"/>
        </w:rPr>
        <w:t xml:space="preserve"> с жителями города Сургута по вопросам предстоящих избирательных </w:t>
      </w:r>
      <w:r>
        <w:rPr>
          <w:rFonts w:ascii="Times New Roman" w:hAnsi="Times New Roman"/>
          <w:sz w:val="28"/>
          <w:szCs w:val="28"/>
        </w:rPr>
        <w:t>кампаний в помещениях территориального общественного самоуправления МКУ «Наш город». Во встречах принимали участие председатель территориальной избирательной комиссии города Сургута Гаранина</w:t>
      </w:r>
      <w:r w:rsidR="008650F2" w:rsidRPr="008650F2">
        <w:rPr>
          <w:rFonts w:ascii="Times New Roman" w:hAnsi="Times New Roman"/>
          <w:sz w:val="28"/>
          <w:szCs w:val="28"/>
        </w:rPr>
        <w:t xml:space="preserve"> </w:t>
      </w:r>
      <w:r w:rsidR="008650F2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>, секретарь территориальной избирательной комиссии города Сургута Миронова</w:t>
      </w:r>
      <w:r w:rsidR="008650F2" w:rsidRPr="008650F2">
        <w:rPr>
          <w:rFonts w:ascii="Times New Roman" w:hAnsi="Times New Roman"/>
          <w:sz w:val="28"/>
          <w:szCs w:val="28"/>
        </w:rPr>
        <w:t xml:space="preserve"> </w:t>
      </w:r>
      <w:r w:rsidR="008650F2">
        <w:rPr>
          <w:rFonts w:ascii="Times New Roman" w:hAnsi="Times New Roman"/>
          <w:sz w:val="28"/>
          <w:szCs w:val="28"/>
        </w:rPr>
        <w:t>Г.М.</w:t>
      </w:r>
      <w:r>
        <w:rPr>
          <w:rFonts w:ascii="Times New Roman" w:hAnsi="Times New Roman"/>
          <w:sz w:val="28"/>
          <w:szCs w:val="28"/>
        </w:rPr>
        <w:t xml:space="preserve">, член территориальной избирательной комиссии с правом решающего голоса, директор МКУ «Наш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город» </w:t>
      </w:r>
      <w:r w:rsidR="008650F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65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Сердюков</w:t>
      </w:r>
      <w:r w:rsidR="008650F2" w:rsidRPr="008650F2">
        <w:rPr>
          <w:rFonts w:ascii="Times New Roman" w:hAnsi="Times New Roman"/>
          <w:sz w:val="28"/>
          <w:szCs w:val="28"/>
        </w:rPr>
        <w:t xml:space="preserve"> </w:t>
      </w:r>
      <w:r w:rsidR="008650F2">
        <w:rPr>
          <w:rFonts w:ascii="Times New Roman" w:hAnsi="Times New Roman"/>
          <w:sz w:val="28"/>
          <w:szCs w:val="28"/>
        </w:rPr>
        <w:t>Д.В.</w:t>
      </w:r>
      <w:r w:rsidR="00623D56">
        <w:rPr>
          <w:rFonts w:ascii="Times New Roman" w:hAnsi="Times New Roman"/>
          <w:sz w:val="28"/>
          <w:szCs w:val="28"/>
        </w:rPr>
        <w:t xml:space="preserve"> </w:t>
      </w:r>
    </w:p>
    <w:p w:rsidR="00623D56" w:rsidRDefault="00623D56" w:rsidP="008650F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23D56">
        <w:rPr>
          <w:rFonts w:ascii="Times New Roman" w:hAnsi="Times New Roman"/>
          <w:sz w:val="28"/>
          <w:szCs w:val="28"/>
        </w:rPr>
        <w:t>Председатель ТИК рассказывала присутствующим об информировании избирателей и ведении агитации в период выборной кампании, ознакомила с правовыми механизмами регулирования распространения информации и ведения агитации, рассказывала о новеллах избирательного 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D56">
        <w:rPr>
          <w:rFonts w:ascii="Times New Roman" w:hAnsi="Times New Roman"/>
          <w:sz w:val="28"/>
          <w:szCs w:val="28"/>
        </w:rPr>
        <w:t xml:space="preserve">Член территориальной избирательной комиссии с правом решающего голоса Сердюков Д.В. знакомил избирателей с итогами проведенного в августе 2015 года социологического опроса об электоральной активности и предпочтениях </w:t>
      </w:r>
      <w:proofErr w:type="spellStart"/>
      <w:r w:rsidRPr="00623D56">
        <w:rPr>
          <w:rFonts w:ascii="Times New Roman" w:hAnsi="Times New Roman"/>
          <w:sz w:val="28"/>
          <w:szCs w:val="28"/>
        </w:rPr>
        <w:t>сургутян</w:t>
      </w:r>
      <w:proofErr w:type="spellEnd"/>
      <w:r w:rsidRPr="00623D56">
        <w:rPr>
          <w:rFonts w:ascii="Times New Roman" w:hAnsi="Times New Roman"/>
          <w:sz w:val="28"/>
          <w:szCs w:val="28"/>
        </w:rPr>
        <w:t xml:space="preserve">, а в завершении встречи секретарь комиссии Миронова Г.М. проводила блиц-опросы по вопросам </w:t>
      </w:r>
      <w:r>
        <w:rPr>
          <w:rFonts w:ascii="Times New Roman" w:hAnsi="Times New Roman"/>
          <w:sz w:val="28"/>
          <w:szCs w:val="28"/>
        </w:rPr>
        <w:t>предстоящей избирательной кампании.</w:t>
      </w:r>
      <w:r w:rsidRPr="00623D56">
        <w:rPr>
          <w:rFonts w:ascii="Times New Roman" w:hAnsi="Times New Roman"/>
          <w:sz w:val="28"/>
          <w:szCs w:val="28"/>
        </w:rPr>
        <w:t xml:space="preserve">   </w:t>
      </w:r>
    </w:p>
    <w:p w:rsidR="006D73FF" w:rsidRPr="00252534" w:rsidRDefault="00F75050" w:rsidP="006D73FF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252534">
        <w:rPr>
          <w:rFonts w:ascii="Times New Roman" w:eastAsia="Times New Roman" w:hAnsi="Times New Roman"/>
          <w:sz w:val="28"/>
          <w:szCs w:val="28"/>
          <w:lang w:eastAsia="ru-RU"/>
        </w:rPr>
        <w:t xml:space="preserve">1 июня 2016 года территориальная избирательная комиссия города провела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очередное </w:t>
      </w:r>
      <w:r w:rsidRPr="0025253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совещание </w:t>
      </w:r>
      <w:r w:rsidRPr="00252534">
        <w:rPr>
          <w:rFonts w:ascii="Times New Roman" w:hAnsi="Times New Roman"/>
          <w:sz w:val="28"/>
          <w:szCs w:val="28"/>
        </w:rPr>
        <w:t xml:space="preserve">с руководителями управляющих компаний города с целью обсуждения вопросов участия в подготовке и проведении </w:t>
      </w:r>
      <w:r>
        <w:rPr>
          <w:rFonts w:ascii="Times New Roman" w:hAnsi="Times New Roman"/>
          <w:sz w:val="28"/>
          <w:szCs w:val="28"/>
        </w:rPr>
        <w:t xml:space="preserve">в сентябре 2016 года </w:t>
      </w:r>
      <w:r w:rsidRPr="00252534">
        <w:rPr>
          <w:rFonts w:ascii="Times New Roman" w:hAnsi="Times New Roman"/>
          <w:sz w:val="28"/>
          <w:szCs w:val="28"/>
        </w:rPr>
        <w:t>выборов, содействия членам участковых избирательных комиссий в обеспечении их действий, связанных с информированием избирателей.</w:t>
      </w:r>
      <w:r w:rsidR="006D73FF">
        <w:rPr>
          <w:rFonts w:ascii="Times New Roman" w:hAnsi="Times New Roman"/>
          <w:sz w:val="28"/>
          <w:szCs w:val="28"/>
        </w:rPr>
        <w:t xml:space="preserve"> </w:t>
      </w:r>
      <w:r w:rsidR="006D73FF" w:rsidRPr="00252534">
        <w:rPr>
          <w:rFonts w:ascii="Times New Roman" w:hAnsi="Times New Roman"/>
          <w:sz w:val="28"/>
          <w:szCs w:val="28"/>
        </w:rPr>
        <w:t>Председатель ТИК обратилась к руководителям управляющих компаний с просьбой оказания УИК содействия в их работе, связанной с информированием избирателей, обеспеч</w:t>
      </w:r>
      <w:r w:rsidR="008650F2">
        <w:rPr>
          <w:rFonts w:ascii="Times New Roman" w:hAnsi="Times New Roman"/>
          <w:sz w:val="28"/>
          <w:szCs w:val="28"/>
        </w:rPr>
        <w:t xml:space="preserve">ением </w:t>
      </w:r>
      <w:r w:rsidR="006D73FF" w:rsidRPr="00252534">
        <w:rPr>
          <w:rFonts w:ascii="Times New Roman" w:hAnsi="Times New Roman"/>
          <w:sz w:val="28"/>
          <w:szCs w:val="28"/>
        </w:rPr>
        <w:t>возможност</w:t>
      </w:r>
      <w:r w:rsidR="008650F2">
        <w:rPr>
          <w:rFonts w:ascii="Times New Roman" w:hAnsi="Times New Roman"/>
          <w:sz w:val="28"/>
          <w:szCs w:val="28"/>
        </w:rPr>
        <w:t>и</w:t>
      </w:r>
      <w:r w:rsidR="006D73FF" w:rsidRPr="00252534">
        <w:rPr>
          <w:rFonts w:ascii="Times New Roman" w:hAnsi="Times New Roman"/>
          <w:sz w:val="28"/>
          <w:szCs w:val="28"/>
        </w:rPr>
        <w:t xml:space="preserve"> размещения на подъездах многоквартирных жилых домов информации о дне, времени и месте расположени</w:t>
      </w:r>
      <w:r w:rsidR="006D73FF">
        <w:rPr>
          <w:rFonts w:ascii="Times New Roman" w:hAnsi="Times New Roman"/>
          <w:sz w:val="28"/>
          <w:szCs w:val="28"/>
        </w:rPr>
        <w:t>я</w:t>
      </w:r>
      <w:r w:rsidR="006D73FF" w:rsidRPr="00252534">
        <w:rPr>
          <w:rFonts w:ascii="Times New Roman" w:hAnsi="Times New Roman"/>
          <w:sz w:val="28"/>
          <w:szCs w:val="28"/>
        </w:rPr>
        <w:t xml:space="preserve"> избирательного участка</w:t>
      </w:r>
      <w:r w:rsidR="006D73FF">
        <w:rPr>
          <w:rFonts w:ascii="Times New Roman" w:hAnsi="Times New Roman"/>
          <w:sz w:val="28"/>
          <w:szCs w:val="28"/>
        </w:rPr>
        <w:t>;</w:t>
      </w:r>
      <w:r w:rsidR="006D73FF" w:rsidRPr="00252534">
        <w:rPr>
          <w:rFonts w:ascii="Times New Roman" w:hAnsi="Times New Roman"/>
          <w:sz w:val="28"/>
          <w:szCs w:val="28"/>
        </w:rPr>
        <w:t xml:space="preserve"> осуществления подомового</w:t>
      </w:r>
      <w:r w:rsidR="006D73FF">
        <w:rPr>
          <w:rFonts w:ascii="Times New Roman" w:hAnsi="Times New Roman"/>
          <w:sz w:val="28"/>
          <w:szCs w:val="28"/>
        </w:rPr>
        <w:t xml:space="preserve"> </w:t>
      </w:r>
      <w:r w:rsidR="006D73FF" w:rsidRPr="00252534">
        <w:rPr>
          <w:rFonts w:ascii="Times New Roman" w:hAnsi="Times New Roman"/>
          <w:sz w:val="28"/>
          <w:szCs w:val="28"/>
        </w:rPr>
        <w:t xml:space="preserve">обхода избирателей членами УИК с целью передачи </w:t>
      </w:r>
      <w:r w:rsidR="006D73FF">
        <w:rPr>
          <w:rFonts w:ascii="Times New Roman" w:hAnsi="Times New Roman"/>
          <w:sz w:val="28"/>
          <w:szCs w:val="28"/>
        </w:rPr>
        <w:t xml:space="preserve">им </w:t>
      </w:r>
      <w:r w:rsidR="006D73FF" w:rsidRPr="00252534">
        <w:rPr>
          <w:rFonts w:ascii="Times New Roman" w:hAnsi="Times New Roman"/>
          <w:sz w:val="28"/>
          <w:szCs w:val="28"/>
        </w:rPr>
        <w:t>приглашени</w:t>
      </w:r>
      <w:r w:rsidR="006D73FF">
        <w:rPr>
          <w:rFonts w:ascii="Times New Roman" w:hAnsi="Times New Roman"/>
          <w:sz w:val="28"/>
          <w:szCs w:val="28"/>
        </w:rPr>
        <w:t>й</w:t>
      </w:r>
      <w:r w:rsidR="006D73FF" w:rsidRPr="00252534">
        <w:rPr>
          <w:rFonts w:ascii="Times New Roman" w:hAnsi="Times New Roman"/>
          <w:sz w:val="28"/>
          <w:szCs w:val="28"/>
        </w:rPr>
        <w:t xml:space="preserve"> на сверку сведений, внесенных о них в список избирателей, </w:t>
      </w:r>
      <w:r w:rsidR="006D73FF">
        <w:rPr>
          <w:rFonts w:ascii="Times New Roman" w:hAnsi="Times New Roman"/>
          <w:sz w:val="28"/>
          <w:szCs w:val="28"/>
        </w:rPr>
        <w:t xml:space="preserve">получении открепительных удостоверений, </w:t>
      </w:r>
      <w:r w:rsidR="006D73FF" w:rsidRPr="00252534">
        <w:rPr>
          <w:rFonts w:ascii="Times New Roman" w:hAnsi="Times New Roman"/>
          <w:sz w:val="28"/>
          <w:szCs w:val="28"/>
        </w:rPr>
        <w:t xml:space="preserve">а также </w:t>
      </w:r>
      <w:r w:rsidR="006D73FF">
        <w:rPr>
          <w:rFonts w:ascii="Times New Roman" w:hAnsi="Times New Roman"/>
          <w:sz w:val="28"/>
          <w:szCs w:val="28"/>
        </w:rPr>
        <w:t xml:space="preserve">передачи  избирателям </w:t>
      </w:r>
      <w:r w:rsidR="006D73FF" w:rsidRPr="00252534">
        <w:rPr>
          <w:rFonts w:ascii="Times New Roman" w:hAnsi="Times New Roman"/>
          <w:sz w:val="28"/>
          <w:szCs w:val="28"/>
        </w:rPr>
        <w:t>приглашений</w:t>
      </w:r>
      <w:r w:rsidR="006D73FF">
        <w:rPr>
          <w:rFonts w:ascii="Times New Roman" w:hAnsi="Times New Roman"/>
          <w:sz w:val="28"/>
          <w:szCs w:val="28"/>
        </w:rPr>
        <w:t xml:space="preserve"> </w:t>
      </w:r>
      <w:r w:rsidR="006D73FF" w:rsidRPr="00252534">
        <w:rPr>
          <w:rFonts w:ascii="Times New Roman" w:hAnsi="Times New Roman"/>
          <w:sz w:val="28"/>
          <w:szCs w:val="28"/>
        </w:rPr>
        <w:t xml:space="preserve">прийти на </w:t>
      </w:r>
      <w:r w:rsidR="006D73FF" w:rsidRPr="00252534">
        <w:rPr>
          <w:rFonts w:ascii="Times New Roman" w:hAnsi="Times New Roman"/>
          <w:sz w:val="28"/>
          <w:szCs w:val="28"/>
        </w:rPr>
        <w:lastRenderedPageBreak/>
        <w:t>выборы</w:t>
      </w:r>
      <w:r w:rsidR="006D73FF">
        <w:rPr>
          <w:rFonts w:ascii="Times New Roman" w:hAnsi="Times New Roman"/>
          <w:sz w:val="28"/>
          <w:szCs w:val="28"/>
        </w:rPr>
        <w:t>,</w:t>
      </w:r>
      <w:r w:rsidR="006D73FF" w:rsidRPr="00252534">
        <w:rPr>
          <w:rFonts w:ascii="Times New Roman" w:hAnsi="Times New Roman"/>
          <w:sz w:val="28"/>
          <w:szCs w:val="28"/>
        </w:rPr>
        <w:t xml:space="preserve"> содержащих информацию о месте и времени их проведения, возможности голосования вне помещения для голосования, контактны</w:t>
      </w:r>
      <w:r w:rsidR="006D73FF">
        <w:rPr>
          <w:rFonts w:ascii="Times New Roman" w:hAnsi="Times New Roman"/>
          <w:sz w:val="28"/>
          <w:szCs w:val="28"/>
        </w:rPr>
        <w:t>х</w:t>
      </w:r>
      <w:r w:rsidR="006D73FF" w:rsidRPr="00252534">
        <w:rPr>
          <w:rFonts w:ascii="Times New Roman" w:hAnsi="Times New Roman"/>
          <w:sz w:val="28"/>
          <w:szCs w:val="28"/>
        </w:rPr>
        <w:t xml:space="preserve"> данны</w:t>
      </w:r>
      <w:r w:rsidR="006D73FF">
        <w:rPr>
          <w:rFonts w:ascii="Times New Roman" w:hAnsi="Times New Roman"/>
          <w:sz w:val="28"/>
          <w:szCs w:val="28"/>
        </w:rPr>
        <w:t>х</w:t>
      </w:r>
      <w:r w:rsidR="006D73FF" w:rsidRPr="00252534">
        <w:rPr>
          <w:rFonts w:ascii="Times New Roman" w:hAnsi="Times New Roman"/>
          <w:sz w:val="28"/>
          <w:szCs w:val="28"/>
        </w:rPr>
        <w:t xml:space="preserve"> избирательной комиссии и т.п. </w:t>
      </w:r>
    </w:p>
    <w:p w:rsidR="000B07BE" w:rsidRPr="00CD18F8" w:rsidRDefault="00AC36C2" w:rsidP="008650F2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10 июня 2016 года территориальная избирательная комиссия города Сургута</w:t>
      </w:r>
      <w:r>
        <w:rPr>
          <w:rStyle w:val="apple-converted-space"/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провела рабочее совещание </w:t>
      </w:r>
      <w:r>
        <w:rPr>
          <w:rStyle w:val="apple-converted-space"/>
          <w:rFonts w:eastAsia="Calibri"/>
          <w:color w:val="000000"/>
          <w:sz w:val="28"/>
          <w:szCs w:val="28"/>
        </w:rPr>
        <w:t xml:space="preserve">с председателями </w:t>
      </w:r>
      <w:r>
        <w:rPr>
          <w:color w:val="000000"/>
          <w:sz w:val="28"/>
          <w:szCs w:val="28"/>
        </w:rPr>
        <w:t>садово-огороднических кооперативов с участием председателей участковых избирательных комиссий избирательных участков, в границы которых входят данные кооперативы, с целью осуществления их взаимодействия по информированию избирателей, имеющих регистрацию на территории данных СОК, в период подготовки к проведению</w:t>
      </w:r>
      <w:r w:rsidRPr="00F1033C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дня голосования 18 сентября 2016 года</w:t>
      </w:r>
      <w:r>
        <w:rPr>
          <w:color w:val="000000"/>
          <w:sz w:val="28"/>
          <w:szCs w:val="28"/>
        </w:rPr>
        <w:t>.</w:t>
      </w:r>
      <w:r w:rsidR="00E97426">
        <w:rPr>
          <w:color w:val="000000"/>
          <w:sz w:val="28"/>
          <w:szCs w:val="28"/>
        </w:rPr>
        <w:t xml:space="preserve"> </w:t>
      </w:r>
      <w:r w:rsidR="000B07BE">
        <w:rPr>
          <w:sz w:val="28"/>
          <w:szCs w:val="28"/>
        </w:rPr>
        <w:t>В ходе  в</w:t>
      </w:r>
      <w:r w:rsidR="000B07BE" w:rsidRPr="00CD18F8">
        <w:rPr>
          <w:sz w:val="28"/>
          <w:szCs w:val="28"/>
        </w:rPr>
        <w:t>стреч</w:t>
      </w:r>
      <w:r w:rsidR="000B07BE">
        <w:rPr>
          <w:sz w:val="28"/>
          <w:szCs w:val="28"/>
        </w:rPr>
        <w:t xml:space="preserve">и </w:t>
      </w:r>
      <w:r w:rsidR="000B07BE" w:rsidRPr="00CD18F8">
        <w:rPr>
          <w:sz w:val="28"/>
          <w:szCs w:val="28"/>
        </w:rPr>
        <w:t xml:space="preserve"> председател</w:t>
      </w:r>
      <w:r w:rsidR="000B07BE">
        <w:rPr>
          <w:sz w:val="28"/>
          <w:szCs w:val="28"/>
        </w:rPr>
        <w:t>ь</w:t>
      </w:r>
      <w:r w:rsidR="000B07BE" w:rsidRPr="00CD18F8">
        <w:rPr>
          <w:sz w:val="28"/>
          <w:szCs w:val="28"/>
        </w:rPr>
        <w:t xml:space="preserve"> ТИК</w:t>
      </w:r>
      <w:r w:rsidR="000B07BE">
        <w:rPr>
          <w:sz w:val="28"/>
          <w:szCs w:val="28"/>
        </w:rPr>
        <w:t xml:space="preserve"> города Гаранина С.В.</w:t>
      </w:r>
      <w:r w:rsidR="000B07BE" w:rsidRPr="00CD18F8">
        <w:rPr>
          <w:sz w:val="28"/>
          <w:szCs w:val="28"/>
        </w:rPr>
        <w:t xml:space="preserve"> рассказала </w:t>
      </w:r>
      <w:r w:rsidR="000B07BE">
        <w:rPr>
          <w:sz w:val="28"/>
          <w:szCs w:val="28"/>
        </w:rPr>
        <w:t xml:space="preserve">присутствующим </w:t>
      </w:r>
      <w:r w:rsidR="000B07BE" w:rsidRPr="00CD18F8">
        <w:rPr>
          <w:sz w:val="28"/>
          <w:szCs w:val="28"/>
        </w:rPr>
        <w:t xml:space="preserve">о </w:t>
      </w:r>
      <w:r w:rsidR="000B07BE">
        <w:rPr>
          <w:sz w:val="28"/>
          <w:szCs w:val="28"/>
        </w:rPr>
        <w:t xml:space="preserve">предстоящих </w:t>
      </w:r>
      <w:r w:rsidR="000B07BE" w:rsidRPr="00CD18F8">
        <w:rPr>
          <w:sz w:val="28"/>
          <w:szCs w:val="28"/>
        </w:rPr>
        <w:t>выборах</w:t>
      </w:r>
      <w:r w:rsidR="000B07BE">
        <w:rPr>
          <w:sz w:val="28"/>
          <w:szCs w:val="28"/>
        </w:rPr>
        <w:t xml:space="preserve">, которые будут проводиться в этот день на территории </w:t>
      </w:r>
      <w:r w:rsidR="000B07BE" w:rsidRPr="00CD18F8">
        <w:rPr>
          <w:sz w:val="28"/>
          <w:szCs w:val="28"/>
        </w:rPr>
        <w:t xml:space="preserve"> города </w:t>
      </w:r>
      <w:r w:rsidR="000B07BE">
        <w:rPr>
          <w:sz w:val="28"/>
          <w:szCs w:val="28"/>
        </w:rPr>
        <w:t xml:space="preserve">Сургута, </w:t>
      </w:r>
      <w:r w:rsidR="000B07BE" w:rsidRPr="004C5B86">
        <w:rPr>
          <w:sz w:val="28"/>
          <w:szCs w:val="28"/>
        </w:rPr>
        <w:t>коснулась актуальных вопросов и задач по подготовке к единому дню голосования</w:t>
      </w:r>
      <w:r w:rsidR="000B07BE">
        <w:rPr>
          <w:sz w:val="28"/>
          <w:szCs w:val="28"/>
        </w:rPr>
        <w:t xml:space="preserve"> с целью недопущения того, чтобы  кто-то из избирателей смог</w:t>
      </w:r>
      <w:r w:rsidR="000B07BE" w:rsidRPr="008C05C6">
        <w:rPr>
          <w:color w:val="000000"/>
          <w:sz w:val="28"/>
          <w:szCs w:val="28"/>
        </w:rPr>
        <w:t xml:space="preserve"> </w:t>
      </w:r>
      <w:r w:rsidR="000B07BE">
        <w:rPr>
          <w:color w:val="000000"/>
          <w:sz w:val="28"/>
          <w:szCs w:val="28"/>
        </w:rPr>
        <w:t xml:space="preserve">потерять право участвовать в выборах, </w:t>
      </w:r>
      <w:r w:rsidR="000B07BE">
        <w:rPr>
          <w:sz w:val="28"/>
          <w:szCs w:val="28"/>
        </w:rPr>
        <w:t xml:space="preserve">подробно разъяснила </w:t>
      </w:r>
      <w:r w:rsidR="000B07BE" w:rsidRPr="004C5B86">
        <w:rPr>
          <w:sz w:val="28"/>
          <w:szCs w:val="28"/>
          <w:shd w:val="clear" w:color="auto" w:fill="FFFFFF"/>
        </w:rPr>
        <w:t>процедур</w:t>
      </w:r>
      <w:r w:rsidR="000B07BE">
        <w:rPr>
          <w:sz w:val="28"/>
          <w:szCs w:val="28"/>
          <w:shd w:val="clear" w:color="auto" w:fill="FFFFFF"/>
        </w:rPr>
        <w:t>у</w:t>
      </w:r>
      <w:r w:rsidR="000B07BE" w:rsidRPr="004C5B86">
        <w:rPr>
          <w:sz w:val="28"/>
          <w:szCs w:val="28"/>
          <w:shd w:val="clear" w:color="auto" w:fill="FFFFFF"/>
        </w:rPr>
        <w:t xml:space="preserve"> </w:t>
      </w:r>
      <w:r w:rsidR="000B07BE" w:rsidRPr="004C5B86">
        <w:rPr>
          <w:sz w:val="28"/>
          <w:szCs w:val="28"/>
        </w:rPr>
        <w:t xml:space="preserve">организации голосования </w:t>
      </w:r>
      <w:r w:rsidR="000B07BE" w:rsidRPr="008C05C6">
        <w:rPr>
          <w:color w:val="000000"/>
          <w:sz w:val="28"/>
          <w:szCs w:val="28"/>
        </w:rPr>
        <w:t xml:space="preserve">в единый день голосования </w:t>
      </w:r>
      <w:r w:rsidR="000B07BE" w:rsidRPr="008C05C6">
        <w:rPr>
          <w:sz w:val="28"/>
          <w:szCs w:val="28"/>
        </w:rPr>
        <w:t>18 сентября 2016 года</w:t>
      </w:r>
      <w:r w:rsidR="000B07BE" w:rsidRPr="008C05C6">
        <w:rPr>
          <w:sz w:val="28"/>
          <w:szCs w:val="28"/>
          <w:shd w:val="clear" w:color="auto" w:fill="FFFFFF"/>
        </w:rPr>
        <w:t xml:space="preserve"> </w:t>
      </w:r>
      <w:r w:rsidR="000B07BE">
        <w:rPr>
          <w:sz w:val="28"/>
          <w:szCs w:val="28"/>
        </w:rPr>
        <w:t>избирателей</w:t>
      </w:r>
      <w:r w:rsidR="000B07BE" w:rsidRPr="008C05C6">
        <w:rPr>
          <w:color w:val="000000"/>
          <w:sz w:val="28"/>
          <w:szCs w:val="28"/>
        </w:rPr>
        <w:t xml:space="preserve">, зарегистрированных на территории 89 дачных кооперативов, </w:t>
      </w:r>
      <w:r w:rsidR="000B07BE">
        <w:rPr>
          <w:color w:val="000000"/>
          <w:sz w:val="28"/>
          <w:szCs w:val="28"/>
        </w:rPr>
        <w:t xml:space="preserve">довела до сведения присутствующих </w:t>
      </w:r>
      <w:r w:rsidR="000B07BE" w:rsidRPr="004C5B86">
        <w:rPr>
          <w:sz w:val="28"/>
          <w:szCs w:val="28"/>
        </w:rPr>
        <w:t>порядок получения</w:t>
      </w:r>
      <w:r w:rsidR="000B07BE" w:rsidRPr="004C5B86">
        <w:rPr>
          <w:sz w:val="28"/>
          <w:szCs w:val="28"/>
          <w:shd w:val="clear" w:color="auto" w:fill="FFFFFF"/>
        </w:rPr>
        <w:t xml:space="preserve"> открепитель</w:t>
      </w:r>
      <w:r w:rsidR="000B07BE" w:rsidRPr="00CD18F8">
        <w:rPr>
          <w:sz w:val="28"/>
          <w:szCs w:val="28"/>
          <w:shd w:val="clear" w:color="auto" w:fill="FFFFFF"/>
        </w:rPr>
        <w:t>ных удостоверений</w:t>
      </w:r>
      <w:r w:rsidR="000B07BE" w:rsidRPr="00CD18F8">
        <w:rPr>
          <w:sz w:val="28"/>
          <w:szCs w:val="28"/>
        </w:rPr>
        <w:t xml:space="preserve"> и дальнейшего их использования </w:t>
      </w:r>
      <w:r w:rsidR="000B07BE" w:rsidRPr="00CD18F8">
        <w:rPr>
          <w:sz w:val="28"/>
          <w:szCs w:val="28"/>
          <w:shd w:val="clear" w:color="auto" w:fill="FFFFFF"/>
        </w:rPr>
        <w:t>в процессе голосования избирателей.</w:t>
      </w:r>
    </w:p>
    <w:p w:rsidR="000B07BE" w:rsidRDefault="000B07BE" w:rsidP="008650F2">
      <w:pPr>
        <w:pStyle w:val="a5"/>
        <w:spacing w:before="0" w:beforeAutospacing="0" w:after="0" w:afterAutospacing="0"/>
        <w:ind w:firstLine="426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обсуждении обозначенных вопросов приняли участие председатели участковых избирательных комиссий. Так председатель УИК № 408</w:t>
      </w:r>
      <w:r w:rsidR="008650F2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Чуйкова Г.Н. - директор МБОУ средняя общеобразовательная школа № 22, рассказала </w:t>
      </w:r>
      <w:r w:rsidR="008650F2">
        <w:rPr>
          <w:color w:val="000000"/>
          <w:sz w:val="28"/>
          <w:szCs w:val="28"/>
        </w:rPr>
        <w:t xml:space="preserve">присутствующим </w:t>
      </w:r>
      <w:r>
        <w:rPr>
          <w:color w:val="000000"/>
          <w:sz w:val="28"/>
          <w:szCs w:val="28"/>
        </w:rPr>
        <w:t xml:space="preserve">какие конкретно </w:t>
      </w:r>
      <w:r w:rsidRPr="0031057A">
        <w:rPr>
          <w:sz w:val="28"/>
          <w:szCs w:val="28"/>
        </w:rPr>
        <w:t xml:space="preserve">методы </w:t>
      </w:r>
      <w:r>
        <w:rPr>
          <w:sz w:val="28"/>
          <w:szCs w:val="28"/>
        </w:rPr>
        <w:t xml:space="preserve">используют </w:t>
      </w:r>
      <w:r>
        <w:rPr>
          <w:color w:val="000000"/>
          <w:sz w:val="28"/>
          <w:szCs w:val="28"/>
        </w:rPr>
        <w:t xml:space="preserve">члены участковой избирательной комиссии </w:t>
      </w:r>
      <w:r w:rsidRPr="0031057A">
        <w:rPr>
          <w:sz w:val="28"/>
          <w:szCs w:val="28"/>
        </w:rPr>
        <w:t xml:space="preserve">для того, </w:t>
      </w:r>
      <w:r>
        <w:rPr>
          <w:sz w:val="28"/>
          <w:szCs w:val="28"/>
        </w:rPr>
        <w:t xml:space="preserve">чтобы своевременно довести до избирателей </w:t>
      </w:r>
      <w:r w:rsidRPr="0031057A">
        <w:rPr>
          <w:sz w:val="28"/>
          <w:szCs w:val="28"/>
        </w:rPr>
        <w:t xml:space="preserve"> необходимую информацию о выборах </w:t>
      </w:r>
      <w:r>
        <w:rPr>
          <w:color w:val="000000"/>
          <w:sz w:val="28"/>
          <w:szCs w:val="28"/>
        </w:rPr>
        <w:t xml:space="preserve">с учетом того, что более 1700 учащихся школы являются детьми избирателей, зарегистрированных в списке избирателей избирательного участка № 408, и которым на организуемых школьных родительских собраниях дается полная информация о проведении выборов. </w:t>
      </w:r>
    </w:p>
    <w:p w:rsidR="000B07BE" w:rsidRDefault="006D73FF" w:rsidP="000B07BE">
      <w:pPr>
        <w:pStyle w:val="a5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6D73FF">
        <w:rPr>
          <w:color w:val="000000"/>
          <w:sz w:val="28"/>
          <w:szCs w:val="28"/>
        </w:rPr>
        <w:t xml:space="preserve">Председатели УИК </w:t>
      </w:r>
      <w:r>
        <w:rPr>
          <w:color w:val="000000"/>
          <w:sz w:val="28"/>
          <w:szCs w:val="28"/>
        </w:rPr>
        <w:t>обратились</w:t>
      </w:r>
      <w:r w:rsidR="000B07BE">
        <w:rPr>
          <w:color w:val="000000"/>
          <w:sz w:val="28"/>
          <w:szCs w:val="28"/>
        </w:rPr>
        <w:t xml:space="preserve"> к руководителям дачных кооперативов с просьбой организации тесного сотрудничества и оказания содействия в проведении совместной разъяснительной работы по участию в предстоящих выборах членов их кооперативов, а также в размещении информационных материалов: плакатов, приглашений на сверку списков избирателей и на участие избирателей в предстоящих 18 сентября 2016 года</w:t>
      </w:r>
      <w:r w:rsidR="000B07BE" w:rsidRPr="00AB29F9">
        <w:rPr>
          <w:color w:val="000000"/>
          <w:sz w:val="28"/>
          <w:szCs w:val="28"/>
        </w:rPr>
        <w:t xml:space="preserve"> </w:t>
      </w:r>
      <w:r w:rsidR="000B07BE">
        <w:rPr>
          <w:color w:val="000000"/>
          <w:sz w:val="28"/>
          <w:szCs w:val="28"/>
        </w:rPr>
        <w:t>выборах.</w:t>
      </w:r>
    </w:p>
    <w:p w:rsidR="00283498" w:rsidRDefault="008650F2" w:rsidP="00F553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июля 2016 года согласно постановлению №____ территориальной  избирательной комиссии была сформирована </w:t>
      </w:r>
      <w:r w:rsidR="00F55324">
        <w:rPr>
          <w:rFonts w:ascii="Times New Roman" w:hAnsi="Times New Roman"/>
          <w:sz w:val="28"/>
          <w:szCs w:val="28"/>
        </w:rPr>
        <w:t xml:space="preserve">Молодежная избирательная комиссия г. Сургута — постоянно действующий совещательный и </w:t>
      </w:r>
      <w:r w:rsidR="00CD39C8">
        <w:rPr>
          <w:rFonts w:ascii="Times New Roman" w:hAnsi="Times New Roman"/>
          <w:sz w:val="28"/>
          <w:szCs w:val="28"/>
        </w:rPr>
        <w:t>консультативный</w:t>
      </w:r>
      <w:r w:rsidR="00F55324">
        <w:rPr>
          <w:rFonts w:ascii="Times New Roman" w:hAnsi="Times New Roman"/>
          <w:sz w:val="28"/>
          <w:szCs w:val="28"/>
        </w:rPr>
        <w:t xml:space="preserve"> орган, целью которого является оказание содействия территориальной избирательной комиссии города Сургута в деятельности по повышению правовой культуры молодых и будущих избирателей, формированию у молодёжи осознанной гражданской позиции и интереса к избирательному процессу, привлечению молодёжи к участию в реализации </w:t>
      </w:r>
      <w:r w:rsidR="00F55324">
        <w:rPr>
          <w:rFonts w:ascii="Times New Roman" w:hAnsi="Times New Roman"/>
          <w:sz w:val="28"/>
          <w:szCs w:val="28"/>
        </w:rPr>
        <w:lastRenderedPageBreak/>
        <w:t xml:space="preserve">мероприятий, связанных с подготовкой и проведением выборов и референдумов на территории города Сургута. </w:t>
      </w:r>
    </w:p>
    <w:p w:rsidR="00F55324" w:rsidRDefault="00283498" w:rsidP="00F55324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течение 2016 года </w:t>
      </w:r>
      <w:r w:rsidRPr="002C12CB">
        <w:rPr>
          <w:rFonts w:ascii="Times New Roman" w:hAnsi="Times New Roman"/>
          <w:sz w:val="28"/>
          <w:szCs w:val="28"/>
        </w:rPr>
        <w:t xml:space="preserve">Молодежная избирательная комиссия </w:t>
      </w:r>
      <w:r>
        <w:rPr>
          <w:rFonts w:ascii="Times New Roman" w:hAnsi="Times New Roman"/>
          <w:sz w:val="28"/>
          <w:szCs w:val="28"/>
        </w:rPr>
        <w:t xml:space="preserve">при ТИК </w:t>
      </w:r>
      <w:r w:rsidRPr="002C12CB">
        <w:rPr>
          <w:rFonts w:ascii="Times New Roman" w:hAnsi="Times New Roman"/>
          <w:sz w:val="28"/>
          <w:szCs w:val="28"/>
        </w:rPr>
        <w:t>города Сургута</w:t>
      </w:r>
      <w:r>
        <w:rPr>
          <w:rFonts w:ascii="Times New Roman" w:hAnsi="Times New Roman"/>
          <w:sz w:val="28"/>
          <w:szCs w:val="28"/>
        </w:rPr>
        <w:t xml:space="preserve"> провела большой объем мероприятий, </w:t>
      </w:r>
      <w:r w:rsidR="00E81F8A">
        <w:rPr>
          <w:rFonts w:ascii="Times New Roman" w:hAnsi="Times New Roman"/>
          <w:sz w:val="28"/>
          <w:szCs w:val="28"/>
        </w:rPr>
        <w:t>направленных на</w:t>
      </w:r>
      <w:r>
        <w:rPr>
          <w:rFonts w:ascii="Times New Roman" w:hAnsi="Times New Roman"/>
          <w:sz w:val="28"/>
          <w:szCs w:val="28"/>
        </w:rPr>
        <w:t xml:space="preserve"> повышение электоральной </w:t>
      </w:r>
      <w:r w:rsidR="00E81F8A">
        <w:rPr>
          <w:rFonts w:ascii="Times New Roman" w:hAnsi="Times New Roman"/>
          <w:sz w:val="28"/>
          <w:szCs w:val="28"/>
        </w:rPr>
        <w:t>активности молодежи</w:t>
      </w:r>
      <w:r>
        <w:rPr>
          <w:rFonts w:ascii="Times New Roman" w:hAnsi="Times New Roman"/>
          <w:sz w:val="28"/>
          <w:szCs w:val="28"/>
        </w:rPr>
        <w:t xml:space="preserve">. </w:t>
      </w:r>
      <w:r w:rsidR="00F55324" w:rsidRPr="002C12CB">
        <w:rPr>
          <w:rFonts w:ascii="Times New Roman" w:hAnsi="Times New Roman"/>
          <w:sz w:val="28"/>
          <w:szCs w:val="28"/>
        </w:rPr>
        <w:t xml:space="preserve">В настоящее время Молодежная избирательная комиссия города Сургута объявила конкурс </w:t>
      </w:r>
      <w:r w:rsidR="00F55324" w:rsidRPr="002C1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лучший логотип для МИК </w:t>
      </w:r>
      <w:proofErr w:type="spellStart"/>
      <w:r w:rsidR="00F55324" w:rsidRPr="002C1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г.Сургута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должен </w:t>
      </w:r>
      <w:r w:rsidR="00F55324" w:rsidRPr="002C1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оригинальным и отражать специфику работы МИК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Кроме того, были обозначены о</w:t>
      </w:r>
      <w:r w:rsidR="00F55324" w:rsidRPr="002C1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бязательны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</w:t>
      </w:r>
      <w:r w:rsidR="00F55324" w:rsidRPr="002C1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условия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CD39C8" w:rsidRPr="002C1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</w:t>
      </w:r>
      <w:r w:rsidR="00CD39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тников</w:t>
      </w:r>
      <w:r w:rsidR="00F55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F55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лучший логотип:</w:t>
      </w:r>
    </w:p>
    <w:p w:rsidR="00F55324" w:rsidRDefault="00F55324" w:rsidP="00283498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2C1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репост</w:t>
      </w:r>
      <w:proofErr w:type="spellEnd"/>
      <w:r w:rsidRPr="002C1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данной записи у себя на стене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группы с</w:t>
      </w:r>
      <w:r w:rsidRPr="002C1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сохранение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2C1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ее на первом месте до 21 августа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77F2B" w:rsidRDefault="005A60AA" w:rsidP="00283498">
      <w:pPr>
        <w:spacing w:after="0" w:line="240" w:lineRule="atLeast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2834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55324" w:rsidRPr="002C1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подписка на группу МИК</w:t>
      </w:r>
      <w:r w:rsidR="00F55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Сургута </w:t>
      </w:r>
      <w:proofErr w:type="spellStart"/>
      <w:r w:rsidR="00F55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</w:t>
      </w:r>
      <w:r w:rsidR="00F55324" w:rsidRPr="002C1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онтакте</w:t>
      </w:r>
      <w:proofErr w:type="spellEnd"/>
      <w:r w:rsidR="00F55324" w:rsidRPr="002C1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F55324" w:rsidRPr="002C12C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="00283498" w:rsidRPr="0005371F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https://new.vk.-com/club123463892</w:t>
        </w:r>
      </w:hyperlink>
      <w:r w:rsidR="00283498">
        <w:rPr>
          <w:rStyle w:val="a6"/>
          <w:rFonts w:ascii="Times New Roman" w:hAnsi="Times New Roman"/>
          <w:color w:val="2B587A"/>
          <w:sz w:val="28"/>
          <w:szCs w:val="28"/>
          <w:shd w:val="clear" w:color="auto" w:fill="FFFFFF"/>
        </w:rPr>
        <w:t>.</w:t>
      </w:r>
      <w:r w:rsidR="00F55324" w:rsidRPr="002C12C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2028B" w:rsidRDefault="0012028B" w:rsidP="001202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26 сентября 2016 года на очередном 48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-м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заседании территориальная избирательная комиссия города Сургута подвела итоги </w:t>
      </w:r>
      <w:r w:rsidR="0028349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проводимого </w:t>
      </w:r>
      <w:r w:rsidR="00E81F8A"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конкурса</w:t>
      </w:r>
      <w:r w:rsidR="00E81F8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81F8A"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селфи</w:t>
      </w:r>
      <w:proofErr w:type="spellEnd"/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Лучшее фото на твоем избирательном участке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83498">
        <w:rPr>
          <w:rFonts w:ascii="Times New Roman" w:hAnsi="Times New Roman"/>
          <w:bCs/>
          <w:sz w:val="28"/>
          <w:szCs w:val="28"/>
          <w:shd w:val="clear" w:color="auto" w:fill="FFFFFF"/>
        </w:rPr>
        <w:t>Данный 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онкурс </w:t>
      </w:r>
      <w:r w:rsidR="00283498"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Молодежная избирательн</w:t>
      </w:r>
      <w:r w:rsidR="00283498">
        <w:rPr>
          <w:rFonts w:ascii="Times New Roman" w:hAnsi="Times New Roman"/>
          <w:bCs/>
          <w:sz w:val="28"/>
          <w:szCs w:val="28"/>
          <w:shd w:val="clear" w:color="auto" w:fill="FFFFFF"/>
        </w:rPr>
        <w:t>ая</w:t>
      </w:r>
      <w:r w:rsidR="00283498"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комисси</w:t>
      </w:r>
      <w:r w:rsidR="00283498"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="00283498"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8349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 ТИК </w:t>
      </w:r>
      <w:r w:rsidR="00283498"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города Сургута 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организова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ла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прове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ла в единый день голосования 18 сентября 2016 года. 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Основным услови</w:t>
      </w:r>
      <w:r w:rsidR="007231F9">
        <w:rPr>
          <w:rFonts w:ascii="Times New Roman" w:hAnsi="Times New Roman"/>
          <w:bCs/>
          <w:sz w:val="28"/>
          <w:szCs w:val="28"/>
          <w:shd w:val="clear" w:color="auto" w:fill="FFFFFF"/>
        </w:rPr>
        <w:t>ем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участия в конкурсе было опубликова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ни</w:t>
      </w:r>
      <w:r w:rsidR="007231F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18 сентября 2016 года фотографии или серии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фотографий в социальной сети </w:t>
      </w:r>
      <w:proofErr w:type="spellStart"/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Vkontakte</w:t>
      </w:r>
      <w:proofErr w:type="spellEnd"/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</w:t>
      </w:r>
      <w:proofErr w:type="spellStart"/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хештегом</w:t>
      </w:r>
      <w:proofErr w:type="spellEnd"/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#молодежь</w:t>
      </w:r>
      <w:r w:rsidR="007231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за</w:t>
      </w:r>
      <w:r w:rsidR="007231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выборы</w:t>
      </w:r>
      <w:r w:rsidR="007231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2016.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конкурсе приняло </w:t>
      </w:r>
      <w:r w:rsidR="006D73FF">
        <w:rPr>
          <w:rFonts w:ascii="Times New Roman" w:hAnsi="Times New Roman"/>
          <w:bCs/>
          <w:sz w:val="28"/>
          <w:szCs w:val="28"/>
          <w:shd w:val="clear" w:color="auto" w:fill="FFFFFF"/>
        </w:rPr>
        <w:t>участие 20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самых активных участников. </w:t>
      </w:r>
    </w:p>
    <w:p w:rsidR="00E77F2B" w:rsidRDefault="0012028B" w:rsidP="00E77F2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 итогам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онкурса</w:t>
      </w:r>
      <w:r w:rsidR="007231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елфи</w:t>
      </w:r>
      <w:proofErr w:type="spellEnd"/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Лучшее фото на твоем избирательном участке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территориальная избирательная комиссия города Сургута 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определ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ила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победител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Елизавет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D73FF"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Сычугов</w:t>
      </w:r>
      <w:r w:rsidR="006D73FF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proofErr w:type="spellEnd"/>
      <w:r w:rsidR="006D73FF"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>, которая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торжественной обстановке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награжд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ена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ценным подарком и </w:t>
      </w:r>
      <w:r w:rsidR="007231F9">
        <w:rPr>
          <w:rFonts w:ascii="Times New Roman" w:hAnsi="Times New Roman"/>
          <w:bCs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лагодарственным письмом</w:t>
      </w:r>
      <w:r w:rsidRPr="005051B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территориальной избирательной комиссии Сургута.</w:t>
      </w:r>
      <w:r w:rsidR="00E77F2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77F2B">
        <w:rPr>
          <w:rFonts w:ascii="Times New Roman" w:hAnsi="Times New Roman"/>
          <w:sz w:val="28"/>
          <w:szCs w:val="28"/>
        </w:rPr>
        <w:t>Для информирования молодых и будущих избирателей о деятельности комиссии в</w:t>
      </w:r>
      <w:r w:rsidR="00E77F2B" w:rsidRPr="009211F5">
        <w:rPr>
          <w:rFonts w:ascii="Times New Roman" w:hAnsi="Times New Roman"/>
          <w:sz w:val="28"/>
          <w:szCs w:val="28"/>
        </w:rPr>
        <w:t xml:space="preserve"> социальн</w:t>
      </w:r>
      <w:r w:rsidR="00E77F2B">
        <w:rPr>
          <w:rFonts w:ascii="Times New Roman" w:hAnsi="Times New Roman"/>
          <w:sz w:val="28"/>
          <w:szCs w:val="28"/>
        </w:rPr>
        <w:t>ой</w:t>
      </w:r>
      <w:r w:rsidR="00E77F2B" w:rsidRPr="009211F5">
        <w:rPr>
          <w:rFonts w:ascii="Times New Roman" w:hAnsi="Times New Roman"/>
          <w:sz w:val="28"/>
          <w:szCs w:val="28"/>
        </w:rPr>
        <w:t xml:space="preserve"> сети </w:t>
      </w:r>
      <w:r w:rsidR="007231F9">
        <w:rPr>
          <w:rFonts w:ascii="Times New Roman" w:hAnsi="Times New Roman"/>
          <w:sz w:val="28"/>
          <w:szCs w:val="28"/>
        </w:rPr>
        <w:t xml:space="preserve">в контакте была </w:t>
      </w:r>
      <w:r w:rsidR="00E77F2B" w:rsidRPr="009211F5">
        <w:rPr>
          <w:rFonts w:ascii="Times New Roman" w:hAnsi="Times New Roman"/>
          <w:sz w:val="28"/>
          <w:szCs w:val="28"/>
        </w:rPr>
        <w:t>создана группа</w:t>
      </w:r>
      <w:r w:rsidR="00E77F2B" w:rsidRPr="003B3475">
        <w:rPr>
          <w:rFonts w:ascii="Times New Roman" w:hAnsi="Times New Roman"/>
          <w:b/>
          <w:sz w:val="28"/>
          <w:szCs w:val="28"/>
        </w:rPr>
        <w:t xml:space="preserve"> </w:t>
      </w:r>
      <w:r w:rsidR="00E77F2B">
        <w:rPr>
          <w:rFonts w:ascii="Times New Roman" w:hAnsi="Times New Roman"/>
          <w:b/>
          <w:sz w:val="28"/>
          <w:szCs w:val="28"/>
        </w:rPr>
        <w:t>«</w:t>
      </w:r>
      <w:r w:rsidR="00E77F2B">
        <w:rPr>
          <w:rFonts w:ascii="Times New Roman" w:hAnsi="Times New Roman"/>
          <w:sz w:val="28"/>
          <w:szCs w:val="28"/>
        </w:rPr>
        <w:t>Молодёжная избирательная комиссия г</w:t>
      </w:r>
      <w:r w:rsidR="007231F9">
        <w:rPr>
          <w:rFonts w:ascii="Times New Roman" w:hAnsi="Times New Roman"/>
          <w:sz w:val="28"/>
          <w:szCs w:val="28"/>
        </w:rPr>
        <w:t>орода</w:t>
      </w:r>
      <w:r w:rsidR="00E77F2B">
        <w:rPr>
          <w:rFonts w:ascii="Times New Roman" w:hAnsi="Times New Roman"/>
          <w:sz w:val="28"/>
          <w:szCs w:val="28"/>
        </w:rPr>
        <w:t xml:space="preserve"> Сургута» </w:t>
      </w:r>
      <w:r w:rsidR="007231F9" w:rsidRPr="007231F9">
        <w:rPr>
          <w:rFonts w:ascii="Times New Roman" w:hAnsi="Times New Roman"/>
          <w:color w:val="4472C4" w:themeColor="accent5"/>
          <w:sz w:val="28"/>
          <w:szCs w:val="28"/>
        </w:rPr>
        <w:t>(</w:t>
      </w:r>
      <w:hyperlink r:id="rId12" w:history="1">
        <w:r w:rsidR="00E77F2B">
          <w:rPr>
            <w:rStyle w:val="a6"/>
            <w:rFonts w:ascii="Times New Roman" w:hAnsi="Times New Roman"/>
            <w:sz w:val="28"/>
            <w:szCs w:val="28"/>
          </w:rPr>
          <w:t>https://new.vk.com/club123463892</w:t>
        </w:r>
      </w:hyperlink>
      <w:r w:rsidR="007231F9">
        <w:rPr>
          <w:rStyle w:val="a6"/>
          <w:rFonts w:ascii="Times New Roman" w:hAnsi="Times New Roman"/>
          <w:sz w:val="28"/>
          <w:szCs w:val="28"/>
        </w:rPr>
        <w:t>)</w:t>
      </w:r>
      <w:r w:rsidR="00E77F2B">
        <w:rPr>
          <w:rFonts w:ascii="Times New Roman" w:hAnsi="Times New Roman"/>
          <w:sz w:val="28"/>
          <w:szCs w:val="28"/>
        </w:rPr>
        <w:t>.</w:t>
      </w:r>
    </w:p>
    <w:p w:rsidR="00070D56" w:rsidRDefault="00070D56" w:rsidP="00070D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08 сентября </w:t>
      </w:r>
      <w:r w:rsidRPr="009858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состоялось совещание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Главы города Сургута Шувалова В.Н. с руководителями предприятий и организаций города, на котором обсуждался вопрос </w:t>
      </w:r>
      <w:r w:rsidRPr="009858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9858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предстоящему проведению единого дня голосования на территории г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орода. В совещании принимали участие председатель Избирательной комиссии Ханты-Мансийского автономного округа-Югры Павкин</w:t>
      </w:r>
      <w:r w:rsidR="007231F9" w:rsidRPr="007231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231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А.Е.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председатель территориальной избирательной комиссии города Сургута Гаранина</w:t>
      </w:r>
      <w:r w:rsidR="007231F9" w:rsidRPr="007231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231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С.В.</w:t>
      </w:r>
    </w:p>
    <w:p w:rsidR="00070D56" w:rsidRPr="00985824" w:rsidRDefault="00070D56" w:rsidP="00070D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совещании приняли участие руководители градообразующих предприятий, предприятий транспорта, строительных организаций, организаций социальной сферы города, СТПП.</w:t>
      </w:r>
    </w:p>
    <w:p w:rsidR="00070D56" w:rsidRDefault="00070D56" w:rsidP="00070D5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города</w:t>
      </w:r>
      <w:r w:rsidRPr="0007025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 своем выступлении, </w:t>
      </w:r>
      <w:r w:rsidRPr="00985824">
        <w:rPr>
          <w:color w:val="333333"/>
          <w:sz w:val="28"/>
          <w:szCs w:val="28"/>
        </w:rPr>
        <w:t>обращаясь к присутствующим</w:t>
      </w:r>
      <w:r>
        <w:rPr>
          <w:color w:val="333333"/>
          <w:sz w:val="28"/>
          <w:szCs w:val="28"/>
        </w:rPr>
        <w:t xml:space="preserve">, </w:t>
      </w:r>
      <w:r w:rsidRPr="00985824">
        <w:rPr>
          <w:color w:val="333333"/>
          <w:sz w:val="28"/>
          <w:szCs w:val="28"/>
        </w:rPr>
        <w:t xml:space="preserve">отметил </w:t>
      </w:r>
      <w:r>
        <w:rPr>
          <w:color w:val="333333"/>
          <w:sz w:val="28"/>
          <w:szCs w:val="28"/>
        </w:rPr>
        <w:t xml:space="preserve">повышенную значимость предстоящего </w:t>
      </w:r>
      <w:r w:rsidRPr="00985824">
        <w:rPr>
          <w:color w:val="333333"/>
          <w:sz w:val="28"/>
          <w:szCs w:val="28"/>
        </w:rPr>
        <w:t>единого дня голосования</w:t>
      </w:r>
      <w:r>
        <w:rPr>
          <w:color w:val="333333"/>
          <w:sz w:val="28"/>
          <w:szCs w:val="28"/>
        </w:rPr>
        <w:t xml:space="preserve"> – </w:t>
      </w:r>
      <w:r w:rsidR="007231F9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 xml:space="preserve">18 сентября 2016 года, </w:t>
      </w:r>
      <w:r w:rsidRPr="00985824">
        <w:rPr>
          <w:color w:val="333333"/>
          <w:sz w:val="28"/>
          <w:szCs w:val="28"/>
        </w:rPr>
        <w:t xml:space="preserve">акцентировал внимание </w:t>
      </w:r>
      <w:r>
        <w:rPr>
          <w:color w:val="333333"/>
          <w:sz w:val="28"/>
          <w:szCs w:val="28"/>
        </w:rPr>
        <w:t xml:space="preserve">руководителей предприятий города на </w:t>
      </w:r>
      <w:r w:rsidRPr="00985824">
        <w:rPr>
          <w:color w:val="333333"/>
          <w:sz w:val="28"/>
          <w:szCs w:val="28"/>
        </w:rPr>
        <w:t>особ</w:t>
      </w:r>
      <w:r>
        <w:rPr>
          <w:color w:val="333333"/>
          <w:sz w:val="28"/>
          <w:szCs w:val="28"/>
        </w:rPr>
        <w:t>ую</w:t>
      </w:r>
      <w:r w:rsidRPr="00985824">
        <w:rPr>
          <w:color w:val="333333"/>
          <w:sz w:val="28"/>
          <w:szCs w:val="28"/>
        </w:rPr>
        <w:t xml:space="preserve"> важност</w:t>
      </w:r>
      <w:r>
        <w:rPr>
          <w:color w:val="333333"/>
          <w:sz w:val="28"/>
          <w:szCs w:val="28"/>
        </w:rPr>
        <w:t>ь</w:t>
      </w:r>
      <w:r w:rsidRPr="0098582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решения при их содействии вопросов организации и проведения на соответствующем уровне </w:t>
      </w:r>
      <w:r w:rsidRPr="00985824">
        <w:rPr>
          <w:color w:val="333333"/>
          <w:sz w:val="28"/>
          <w:szCs w:val="28"/>
        </w:rPr>
        <w:t>избирательного процесса</w:t>
      </w:r>
      <w:r>
        <w:rPr>
          <w:color w:val="333333"/>
          <w:sz w:val="28"/>
          <w:szCs w:val="28"/>
        </w:rPr>
        <w:t xml:space="preserve">, </w:t>
      </w:r>
      <w:r w:rsidRPr="00985824">
        <w:rPr>
          <w:color w:val="333333"/>
          <w:sz w:val="28"/>
          <w:szCs w:val="28"/>
        </w:rPr>
        <w:lastRenderedPageBreak/>
        <w:t>коснувшись</w:t>
      </w:r>
      <w:r>
        <w:rPr>
          <w:color w:val="333333"/>
          <w:sz w:val="28"/>
          <w:szCs w:val="28"/>
        </w:rPr>
        <w:t xml:space="preserve"> </w:t>
      </w:r>
      <w:r w:rsidRPr="00985824">
        <w:rPr>
          <w:color w:val="333333"/>
          <w:sz w:val="28"/>
          <w:szCs w:val="28"/>
        </w:rPr>
        <w:t>важности исполнени</w:t>
      </w:r>
      <w:r>
        <w:rPr>
          <w:color w:val="333333"/>
          <w:sz w:val="28"/>
          <w:szCs w:val="28"/>
        </w:rPr>
        <w:t>я</w:t>
      </w:r>
      <w:r w:rsidRPr="00985824">
        <w:rPr>
          <w:color w:val="333333"/>
          <w:sz w:val="28"/>
          <w:szCs w:val="28"/>
        </w:rPr>
        <w:t xml:space="preserve"> общегражданского долга</w:t>
      </w:r>
      <w:r>
        <w:rPr>
          <w:color w:val="333333"/>
          <w:sz w:val="28"/>
          <w:szCs w:val="28"/>
        </w:rPr>
        <w:t xml:space="preserve"> работников их предприятий</w:t>
      </w:r>
      <w:r w:rsidRPr="00985824">
        <w:rPr>
          <w:color w:val="333333"/>
          <w:sz w:val="28"/>
          <w:szCs w:val="28"/>
        </w:rPr>
        <w:t>, явк</w:t>
      </w:r>
      <w:r>
        <w:rPr>
          <w:color w:val="333333"/>
          <w:sz w:val="28"/>
          <w:szCs w:val="28"/>
        </w:rPr>
        <w:t>и</w:t>
      </w:r>
      <w:r w:rsidRPr="0098582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жителей города на </w:t>
      </w:r>
      <w:r w:rsidRPr="00985824">
        <w:rPr>
          <w:color w:val="333333"/>
          <w:sz w:val="28"/>
          <w:szCs w:val="28"/>
        </w:rPr>
        <w:t>избирательные участки</w:t>
      </w:r>
      <w:r>
        <w:rPr>
          <w:color w:val="333333"/>
          <w:sz w:val="28"/>
          <w:szCs w:val="28"/>
        </w:rPr>
        <w:t>.</w:t>
      </w:r>
      <w:r w:rsidRPr="00680FAF">
        <w:rPr>
          <w:color w:val="333333"/>
          <w:sz w:val="28"/>
          <w:szCs w:val="28"/>
        </w:rPr>
        <w:t xml:space="preserve"> </w:t>
      </w:r>
    </w:p>
    <w:p w:rsidR="007231F9" w:rsidRDefault="00070D56" w:rsidP="007231F9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 Избирательной комиссии Ханты-Мансийского автономного округа-Югры Павкин</w:t>
      </w:r>
      <w:r w:rsidR="007231F9" w:rsidRPr="007231F9">
        <w:rPr>
          <w:color w:val="333333"/>
          <w:sz w:val="28"/>
          <w:szCs w:val="28"/>
        </w:rPr>
        <w:t xml:space="preserve"> </w:t>
      </w:r>
      <w:r w:rsidR="007231F9">
        <w:rPr>
          <w:color w:val="333333"/>
          <w:sz w:val="28"/>
          <w:szCs w:val="28"/>
        </w:rPr>
        <w:t xml:space="preserve">А.Е. </w:t>
      </w:r>
      <w:r>
        <w:rPr>
          <w:color w:val="333333"/>
          <w:sz w:val="28"/>
          <w:szCs w:val="28"/>
        </w:rPr>
        <w:t xml:space="preserve">рассказал присутствующим о ходе подготовки к выборам на территории Ханты-Мансийского автономного округа-Югры. Председатель ТИК Гаранина С.В. рассказала присутствующим, что на сегодня в городе сформированы 116 постоянно действующих участковых избирательных комиссий и организована одна временная на железнодорожном вокзале, созданная на период проведения предстоящих выборов, в составе которых в единый день голосования будут работать </w:t>
      </w:r>
      <w:r w:rsidR="007231F9">
        <w:rPr>
          <w:color w:val="333333"/>
          <w:sz w:val="28"/>
          <w:szCs w:val="28"/>
        </w:rPr>
        <w:t xml:space="preserve">        </w:t>
      </w:r>
      <w:r>
        <w:rPr>
          <w:color w:val="333333"/>
          <w:sz w:val="28"/>
          <w:szCs w:val="28"/>
        </w:rPr>
        <w:t>1690 членов УИК</w:t>
      </w:r>
      <w:r w:rsidR="007231F9">
        <w:rPr>
          <w:color w:val="333333"/>
          <w:sz w:val="28"/>
          <w:szCs w:val="28"/>
        </w:rPr>
        <w:t xml:space="preserve"> с правом решающего голоса.</w:t>
      </w:r>
    </w:p>
    <w:p w:rsidR="00070D56" w:rsidRDefault="00070D56" w:rsidP="007231F9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985824">
        <w:rPr>
          <w:color w:val="333333"/>
          <w:sz w:val="28"/>
          <w:szCs w:val="28"/>
        </w:rPr>
        <w:t xml:space="preserve">Завершая свое выступление, </w:t>
      </w:r>
      <w:r>
        <w:rPr>
          <w:color w:val="333333"/>
          <w:sz w:val="28"/>
          <w:szCs w:val="28"/>
        </w:rPr>
        <w:t>Гаранина С.В. проин</w:t>
      </w:r>
      <w:r w:rsidRPr="00985824">
        <w:rPr>
          <w:color w:val="333333"/>
          <w:sz w:val="28"/>
          <w:szCs w:val="28"/>
        </w:rPr>
        <w:t>формировал</w:t>
      </w:r>
      <w:r>
        <w:rPr>
          <w:color w:val="333333"/>
          <w:sz w:val="28"/>
          <w:szCs w:val="28"/>
        </w:rPr>
        <w:t>а</w:t>
      </w:r>
      <w:r w:rsidRPr="00985824">
        <w:rPr>
          <w:color w:val="333333"/>
          <w:sz w:val="28"/>
          <w:szCs w:val="28"/>
        </w:rPr>
        <w:t xml:space="preserve">, что вопросы подготовки и проведения единого дня голосования 18 сентября 2016 года находятся под пристальным контролем </w:t>
      </w:r>
      <w:r>
        <w:rPr>
          <w:color w:val="333333"/>
          <w:sz w:val="28"/>
          <w:szCs w:val="28"/>
        </w:rPr>
        <w:t>Г</w:t>
      </w:r>
      <w:r w:rsidRPr="00985824">
        <w:rPr>
          <w:color w:val="333333"/>
          <w:sz w:val="28"/>
          <w:szCs w:val="28"/>
        </w:rPr>
        <w:t>лавы г</w:t>
      </w:r>
      <w:r>
        <w:rPr>
          <w:color w:val="333333"/>
          <w:sz w:val="28"/>
          <w:szCs w:val="28"/>
        </w:rPr>
        <w:t xml:space="preserve">орода.  </w:t>
      </w:r>
      <w:r w:rsidR="006D73FF" w:rsidRPr="00985824">
        <w:rPr>
          <w:color w:val="333333"/>
          <w:sz w:val="28"/>
          <w:szCs w:val="28"/>
        </w:rPr>
        <w:t>Администрацией города</w:t>
      </w:r>
      <w:r w:rsidRPr="00985824">
        <w:rPr>
          <w:color w:val="333333"/>
          <w:sz w:val="28"/>
          <w:szCs w:val="28"/>
        </w:rPr>
        <w:t xml:space="preserve"> оказ</w:t>
      </w:r>
      <w:r>
        <w:rPr>
          <w:color w:val="333333"/>
          <w:sz w:val="28"/>
          <w:szCs w:val="28"/>
        </w:rPr>
        <w:t xml:space="preserve">ывается </w:t>
      </w:r>
      <w:r w:rsidRPr="00985824">
        <w:rPr>
          <w:color w:val="333333"/>
          <w:sz w:val="28"/>
          <w:szCs w:val="28"/>
        </w:rPr>
        <w:t>необходимо</w:t>
      </w:r>
      <w:r>
        <w:rPr>
          <w:color w:val="333333"/>
          <w:sz w:val="28"/>
          <w:szCs w:val="28"/>
        </w:rPr>
        <w:t>е</w:t>
      </w:r>
      <w:r w:rsidRPr="00985824">
        <w:rPr>
          <w:color w:val="333333"/>
          <w:sz w:val="28"/>
          <w:szCs w:val="28"/>
        </w:rPr>
        <w:t xml:space="preserve"> содействие, направленное на обеспечение выполнения избирательными комиссиями полномочий, установленных законодательством.</w:t>
      </w:r>
      <w:r>
        <w:rPr>
          <w:color w:val="333333"/>
          <w:sz w:val="28"/>
          <w:szCs w:val="28"/>
        </w:rPr>
        <w:t xml:space="preserve"> Председатель ТИК </w:t>
      </w:r>
      <w:r w:rsidRPr="00680FAF">
        <w:rPr>
          <w:color w:val="333333"/>
          <w:sz w:val="28"/>
          <w:szCs w:val="28"/>
        </w:rPr>
        <w:t>выразил</w:t>
      </w:r>
      <w:r w:rsidR="00002F56">
        <w:rPr>
          <w:color w:val="333333"/>
          <w:sz w:val="28"/>
          <w:szCs w:val="28"/>
        </w:rPr>
        <w:t>а</w:t>
      </w:r>
      <w:r w:rsidRPr="00680FAF">
        <w:rPr>
          <w:color w:val="333333"/>
          <w:sz w:val="28"/>
          <w:szCs w:val="28"/>
        </w:rPr>
        <w:t xml:space="preserve"> надежду, что руководители предприятий города в полной мере реализуют свой потенциал и будут способствовать максимальной явке горожан на избирательные участки. </w:t>
      </w:r>
    </w:p>
    <w:p w:rsidR="00002F56" w:rsidRPr="00002F56" w:rsidRDefault="00002F56" w:rsidP="007231F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002F56">
        <w:rPr>
          <w:rFonts w:ascii="Times New Roman" w:hAnsi="Times New Roman"/>
          <w:color w:val="333333"/>
          <w:sz w:val="28"/>
          <w:szCs w:val="28"/>
        </w:rPr>
        <w:t>Всего за 2016 года было проведено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02F56">
        <w:rPr>
          <w:rFonts w:ascii="Times New Roman" w:hAnsi="Times New Roman"/>
          <w:sz w:val="28"/>
          <w:szCs w:val="28"/>
        </w:rPr>
        <w:t>108 мероприятий по повышению правовой культуры избирателей города Сургута различных возрастных категорий и 97 мероприятий, направленных на информирование различных категорий избирателей, из них:</w:t>
      </w:r>
    </w:p>
    <w:p w:rsidR="006428C0" w:rsidRDefault="006428C0" w:rsidP="00070D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Style w:val="a8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47"/>
        <w:gridCol w:w="1667"/>
      </w:tblGrid>
      <w:tr w:rsidR="006428C0" w:rsidRPr="00CD6D8C" w:rsidTr="00002F56">
        <w:tc>
          <w:tcPr>
            <w:tcW w:w="7547" w:type="dxa"/>
          </w:tcPr>
          <w:p w:rsidR="006428C0" w:rsidRPr="00CD6D8C" w:rsidRDefault="006428C0" w:rsidP="000B7BC4">
            <w:pPr>
              <w:rPr>
                <w:rFonts w:ascii="Times New Roman" w:hAnsi="Times New Roman"/>
                <w:sz w:val="28"/>
                <w:szCs w:val="28"/>
              </w:rPr>
            </w:pPr>
            <w:r w:rsidRPr="00CD6D8C">
              <w:rPr>
                <w:rFonts w:ascii="Times New Roman" w:hAnsi="Times New Roman"/>
                <w:sz w:val="28"/>
                <w:szCs w:val="28"/>
              </w:rPr>
              <w:t>В территориальных общественных самоуправлениях (ТОС)</w:t>
            </w:r>
          </w:p>
        </w:tc>
        <w:tc>
          <w:tcPr>
            <w:tcW w:w="1667" w:type="dxa"/>
            <w:vAlign w:val="center"/>
          </w:tcPr>
          <w:p w:rsidR="006428C0" w:rsidRPr="00CD6D8C" w:rsidRDefault="006428C0" w:rsidP="000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D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428C0" w:rsidRPr="00CD6D8C" w:rsidTr="00002F56">
        <w:tc>
          <w:tcPr>
            <w:tcW w:w="7547" w:type="dxa"/>
          </w:tcPr>
          <w:p w:rsidR="006428C0" w:rsidRPr="00CD6D8C" w:rsidRDefault="006428C0" w:rsidP="000B7BC4">
            <w:pPr>
              <w:rPr>
                <w:rFonts w:ascii="Times New Roman" w:hAnsi="Times New Roman"/>
                <w:sz w:val="28"/>
                <w:szCs w:val="28"/>
              </w:rPr>
            </w:pPr>
            <w:r w:rsidRPr="00CD6D8C">
              <w:rPr>
                <w:rFonts w:ascii="Times New Roman" w:hAnsi="Times New Roman"/>
                <w:sz w:val="28"/>
                <w:szCs w:val="28"/>
              </w:rPr>
              <w:t>В средствах массовой информации (СМИ)</w:t>
            </w:r>
          </w:p>
        </w:tc>
        <w:tc>
          <w:tcPr>
            <w:tcW w:w="1667" w:type="dxa"/>
            <w:vAlign w:val="center"/>
          </w:tcPr>
          <w:p w:rsidR="006428C0" w:rsidRPr="00CD6D8C" w:rsidRDefault="006428C0" w:rsidP="000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D8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428C0" w:rsidRPr="00CD6D8C" w:rsidTr="00002F56">
        <w:tc>
          <w:tcPr>
            <w:tcW w:w="7547" w:type="dxa"/>
          </w:tcPr>
          <w:p w:rsidR="006428C0" w:rsidRPr="00CD6D8C" w:rsidRDefault="006428C0" w:rsidP="000B7BC4">
            <w:pPr>
              <w:rPr>
                <w:rFonts w:ascii="Times New Roman" w:hAnsi="Times New Roman"/>
                <w:sz w:val="28"/>
                <w:szCs w:val="28"/>
              </w:rPr>
            </w:pPr>
            <w:r w:rsidRPr="00CD6D8C">
              <w:rPr>
                <w:rFonts w:ascii="Times New Roman" w:hAnsi="Times New Roman"/>
                <w:sz w:val="28"/>
                <w:szCs w:val="28"/>
              </w:rPr>
              <w:t>Председателей СОК</w:t>
            </w:r>
          </w:p>
        </w:tc>
        <w:tc>
          <w:tcPr>
            <w:tcW w:w="1667" w:type="dxa"/>
            <w:vAlign w:val="center"/>
          </w:tcPr>
          <w:p w:rsidR="006428C0" w:rsidRPr="00CD6D8C" w:rsidRDefault="006428C0" w:rsidP="000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D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28C0" w:rsidRPr="00CD6D8C" w:rsidTr="00002F56">
        <w:tc>
          <w:tcPr>
            <w:tcW w:w="7547" w:type="dxa"/>
          </w:tcPr>
          <w:p w:rsidR="006428C0" w:rsidRPr="00CD6D8C" w:rsidRDefault="006428C0" w:rsidP="000B7BC4">
            <w:pPr>
              <w:rPr>
                <w:rFonts w:ascii="Times New Roman" w:hAnsi="Times New Roman"/>
                <w:sz w:val="28"/>
                <w:szCs w:val="28"/>
              </w:rPr>
            </w:pPr>
            <w:r w:rsidRPr="00CD6D8C">
              <w:rPr>
                <w:rFonts w:ascii="Times New Roman" w:hAnsi="Times New Roman"/>
                <w:sz w:val="28"/>
                <w:szCs w:val="28"/>
              </w:rPr>
              <w:t>О деятельности ТИК: заседания, совещания, информационные сообщения и т.д.</w:t>
            </w:r>
          </w:p>
        </w:tc>
        <w:tc>
          <w:tcPr>
            <w:tcW w:w="1667" w:type="dxa"/>
            <w:vAlign w:val="center"/>
          </w:tcPr>
          <w:p w:rsidR="006428C0" w:rsidRPr="00CD6D8C" w:rsidRDefault="006428C0" w:rsidP="000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D8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6428C0" w:rsidRPr="00CD6D8C" w:rsidTr="00002F56">
        <w:tc>
          <w:tcPr>
            <w:tcW w:w="7547" w:type="dxa"/>
          </w:tcPr>
          <w:p w:rsidR="006428C0" w:rsidRPr="00CD6D8C" w:rsidRDefault="005A60AA" w:rsidP="000B7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</w:t>
            </w:r>
            <w:r w:rsidR="006428C0" w:rsidRPr="00CD6D8C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</w:p>
        </w:tc>
        <w:tc>
          <w:tcPr>
            <w:tcW w:w="1667" w:type="dxa"/>
            <w:vAlign w:val="center"/>
          </w:tcPr>
          <w:p w:rsidR="006428C0" w:rsidRPr="00CD6D8C" w:rsidRDefault="006428C0" w:rsidP="000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D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428C0" w:rsidRPr="00CD6D8C" w:rsidTr="00002F56">
        <w:tc>
          <w:tcPr>
            <w:tcW w:w="7547" w:type="dxa"/>
          </w:tcPr>
          <w:p w:rsidR="006428C0" w:rsidRPr="00CD6D8C" w:rsidRDefault="006428C0" w:rsidP="000B7BC4">
            <w:pPr>
              <w:rPr>
                <w:rFonts w:ascii="Times New Roman" w:hAnsi="Times New Roman"/>
                <w:sz w:val="28"/>
                <w:szCs w:val="28"/>
              </w:rPr>
            </w:pPr>
            <w:r w:rsidRPr="00CD6D8C">
              <w:rPr>
                <w:rFonts w:ascii="Times New Roman" w:hAnsi="Times New Roman"/>
                <w:sz w:val="28"/>
                <w:szCs w:val="28"/>
              </w:rPr>
              <w:t>Совещание с руководителями предприятий</w:t>
            </w:r>
          </w:p>
        </w:tc>
        <w:tc>
          <w:tcPr>
            <w:tcW w:w="1667" w:type="dxa"/>
            <w:vAlign w:val="center"/>
          </w:tcPr>
          <w:p w:rsidR="006428C0" w:rsidRPr="00CD6D8C" w:rsidRDefault="006428C0" w:rsidP="000B7B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D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843C6" w:rsidRPr="00C25CBD" w:rsidRDefault="00CF3B8D" w:rsidP="007231F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25C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 w:rsidR="00C446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Реализация плана</w:t>
      </w:r>
      <w:r w:rsidR="003843C6" w:rsidRPr="00C25CB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работы Избирательной комиссии Ханты-Мансийского</w:t>
      </w:r>
      <w:r w:rsidR="00C446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автономного округа-Югры на 2016 год</w:t>
      </w:r>
    </w:p>
    <w:p w:rsidR="00DB09A7" w:rsidRDefault="00CB248A" w:rsidP="005536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B09A7">
        <w:rPr>
          <w:rFonts w:ascii="Times New Roman" w:eastAsia="Times New Roman" w:hAnsi="Times New Roman"/>
          <w:sz w:val="28"/>
          <w:szCs w:val="28"/>
          <w:lang w:eastAsia="ru-RU"/>
        </w:rPr>
        <w:t>лан работы Избирательной комиссии Ханты-Мансийского</w:t>
      </w:r>
      <w:r w:rsidR="00247170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автономного округа-Югры на 2016</w:t>
      </w:r>
      <w:r w:rsidR="00DB09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который охватывал различные направления деятельности избирательной системы Югры</w:t>
      </w:r>
      <w:r w:rsidR="005536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0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6D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комиссией города Сургута </w:t>
      </w:r>
      <w:r w:rsidR="00DB09A7">
        <w:rPr>
          <w:rFonts w:ascii="Times New Roman" w:eastAsia="Times New Roman" w:hAnsi="Times New Roman"/>
          <w:sz w:val="28"/>
          <w:szCs w:val="28"/>
          <w:lang w:eastAsia="ru-RU"/>
        </w:rPr>
        <w:t xml:space="preserve">был выполнен в полном </w:t>
      </w:r>
      <w:r w:rsidR="005536EB">
        <w:rPr>
          <w:rFonts w:ascii="Times New Roman" w:eastAsia="Times New Roman" w:hAnsi="Times New Roman"/>
          <w:sz w:val="28"/>
          <w:szCs w:val="28"/>
          <w:lang w:eastAsia="ru-RU"/>
        </w:rPr>
        <w:t>объеме.</w:t>
      </w:r>
    </w:p>
    <w:p w:rsidR="003843C6" w:rsidRDefault="003843C6" w:rsidP="00F85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Кроме того</w:t>
      </w:r>
      <w:r w:rsidR="00AD7B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отчетный период</w:t>
      </w:r>
      <w:r w:rsidR="00642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1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428C0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комиссией города Сургута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F853E9">
        <w:rPr>
          <w:rFonts w:ascii="Times New Roman" w:eastAsia="Times New Roman" w:hAnsi="Times New Roman"/>
          <w:sz w:val="28"/>
          <w:szCs w:val="28"/>
          <w:lang w:eastAsia="ru-RU"/>
        </w:rPr>
        <w:t>ыло проведено</w:t>
      </w:r>
      <w:r w:rsidR="006428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8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1559"/>
        <w:gridCol w:w="2820"/>
        <w:gridCol w:w="1887"/>
      </w:tblGrid>
      <w:tr w:rsidR="00AA5F05" w:rsidRPr="00664F8C" w:rsidTr="00B42740">
        <w:tc>
          <w:tcPr>
            <w:tcW w:w="3090" w:type="dxa"/>
            <w:hideMark/>
          </w:tcPr>
          <w:p w:rsidR="00AA5F05" w:rsidRPr="00664F8C" w:rsidRDefault="00AA5F05" w:rsidP="00B427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64F8C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hideMark/>
          </w:tcPr>
          <w:p w:rsidR="00AA5F05" w:rsidRPr="00664F8C" w:rsidRDefault="00AA5F05" w:rsidP="00B42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F8C">
              <w:rPr>
                <w:rFonts w:ascii="Times New Roman" w:hAnsi="Times New Roman"/>
                <w:b/>
                <w:sz w:val="28"/>
                <w:szCs w:val="28"/>
              </w:rPr>
              <w:t>В старом составе</w:t>
            </w:r>
          </w:p>
        </w:tc>
        <w:tc>
          <w:tcPr>
            <w:tcW w:w="2820" w:type="dxa"/>
            <w:hideMark/>
          </w:tcPr>
          <w:p w:rsidR="00AA5F05" w:rsidRPr="00664F8C" w:rsidRDefault="00AA5F05" w:rsidP="00B42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F8C">
              <w:rPr>
                <w:rFonts w:ascii="Times New Roman" w:hAnsi="Times New Roman"/>
                <w:b/>
                <w:sz w:val="28"/>
                <w:szCs w:val="28"/>
              </w:rPr>
              <w:t>В новом составе</w:t>
            </w:r>
          </w:p>
        </w:tc>
        <w:tc>
          <w:tcPr>
            <w:tcW w:w="1887" w:type="dxa"/>
            <w:hideMark/>
          </w:tcPr>
          <w:p w:rsidR="00AA5F05" w:rsidRPr="00664F8C" w:rsidRDefault="00AA5F05" w:rsidP="00B42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F8C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</w:tr>
      <w:tr w:rsidR="00AA5F05" w:rsidRPr="00664F8C" w:rsidTr="00B42740">
        <w:tc>
          <w:tcPr>
            <w:tcW w:w="3090" w:type="dxa"/>
            <w:hideMark/>
          </w:tcPr>
          <w:p w:rsidR="00AA5F05" w:rsidRPr="00664F8C" w:rsidRDefault="00AA5F05" w:rsidP="00B42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F8C">
              <w:rPr>
                <w:rFonts w:ascii="Times New Roman" w:hAnsi="Times New Roman"/>
                <w:sz w:val="28"/>
                <w:szCs w:val="28"/>
              </w:rPr>
              <w:t>Заседаний</w:t>
            </w:r>
          </w:p>
        </w:tc>
        <w:tc>
          <w:tcPr>
            <w:tcW w:w="1559" w:type="dxa"/>
            <w:hideMark/>
          </w:tcPr>
          <w:p w:rsidR="00AA5F05" w:rsidRPr="00664F8C" w:rsidRDefault="00AA5F05" w:rsidP="00B4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F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  <w:hideMark/>
          </w:tcPr>
          <w:p w:rsidR="00AA5F05" w:rsidRPr="00664F8C" w:rsidRDefault="00AA5F05" w:rsidP="00B42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 – 53</w:t>
            </w:r>
            <w:r w:rsidRPr="00664F8C">
              <w:rPr>
                <w:rFonts w:ascii="Times New Roman" w:hAnsi="Times New Roman"/>
                <w:sz w:val="28"/>
                <w:szCs w:val="28"/>
              </w:rPr>
              <w:t xml:space="preserve">, ОИК – 64. </w:t>
            </w:r>
          </w:p>
        </w:tc>
        <w:tc>
          <w:tcPr>
            <w:tcW w:w="1887" w:type="dxa"/>
            <w:hideMark/>
          </w:tcPr>
          <w:p w:rsidR="00AA5F05" w:rsidRPr="00664F8C" w:rsidRDefault="00AA5F05" w:rsidP="00B4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AA5F05" w:rsidRPr="00664F8C" w:rsidTr="00B42740">
        <w:tc>
          <w:tcPr>
            <w:tcW w:w="3090" w:type="dxa"/>
            <w:hideMark/>
          </w:tcPr>
          <w:p w:rsidR="00AA5F05" w:rsidRPr="00664F8C" w:rsidRDefault="00AA5F05" w:rsidP="00B42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F8C">
              <w:rPr>
                <w:rFonts w:ascii="Times New Roman" w:hAnsi="Times New Roman"/>
                <w:sz w:val="28"/>
                <w:szCs w:val="28"/>
              </w:rPr>
              <w:t>Рассмотрено вопросов</w:t>
            </w:r>
          </w:p>
        </w:tc>
        <w:tc>
          <w:tcPr>
            <w:tcW w:w="1559" w:type="dxa"/>
            <w:hideMark/>
          </w:tcPr>
          <w:p w:rsidR="00AA5F05" w:rsidRPr="00664F8C" w:rsidRDefault="00AA5F05" w:rsidP="00B4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F8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20" w:type="dxa"/>
            <w:hideMark/>
          </w:tcPr>
          <w:p w:rsidR="00AA5F05" w:rsidRPr="00664F8C" w:rsidRDefault="00AA5F05" w:rsidP="00B42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 – 565</w:t>
            </w:r>
            <w:r w:rsidRPr="00664F8C">
              <w:rPr>
                <w:rFonts w:ascii="Times New Roman" w:hAnsi="Times New Roman"/>
                <w:sz w:val="28"/>
                <w:szCs w:val="28"/>
              </w:rPr>
              <w:t xml:space="preserve">; ОИК – 140. </w:t>
            </w:r>
          </w:p>
        </w:tc>
        <w:tc>
          <w:tcPr>
            <w:tcW w:w="1887" w:type="dxa"/>
            <w:hideMark/>
          </w:tcPr>
          <w:p w:rsidR="00AA5F05" w:rsidRPr="00664F8C" w:rsidRDefault="00AA5F05" w:rsidP="00B4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</w:t>
            </w:r>
          </w:p>
        </w:tc>
      </w:tr>
      <w:tr w:rsidR="00AA5F05" w:rsidRPr="00664F8C" w:rsidTr="00B42740">
        <w:tc>
          <w:tcPr>
            <w:tcW w:w="3090" w:type="dxa"/>
            <w:hideMark/>
          </w:tcPr>
          <w:p w:rsidR="00AA5F05" w:rsidRPr="00664F8C" w:rsidRDefault="00AA5F05" w:rsidP="00B42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F8C">
              <w:rPr>
                <w:rFonts w:ascii="Times New Roman" w:hAnsi="Times New Roman"/>
                <w:sz w:val="28"/>
                <w:szCs w:val="28"/>
              </w:rPr>
              <w:t>Принято постановлений</w:t>
            </w:r>
          </w:p>
        </w:tc>
        <w:tc>
          <w:tcPr>
            <w:tcW w:w="1559" w:type="dxa"/>
            <w:hideMark/>
          </w:tcPr>
          <w:p w:rsidR="00AA5F05" w:rsidRPr="00664F8C" w:rsidRDefault="00AA5F05" w:rsidP="00B4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F8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20" w:type="dxa"/>
            <w:hideMark/>
          </w:tcPr>
          <w:p w:rsidR="00AA5F05" w:rsidRPr="00664F8C" w:rsidRDefault="00E4297E" w:rsidP="00B42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 – 505</w:t>
            </w:r>
            <w:r w:rsidR="00AA5F05" w:rsidRPr="00664F8C">
              <w:rPr>
                <w:rFonts w:ascii="Times New Roman" w:hAnsi="Times New Roman"/>
                <w:sz w:val="28"/>
                <w:szCs w:val="28"/>
              </w:rPr>
              <w:t xml:space="preserve">, ОИК – 76. </w:t>
            </w:r>
          </w:p>
        </w:tc>
        <w:tc>
          <w:tcPr>
            <w:tcW w:w="1887" w:type="dxa"/>
            <w:hideMark/>
          </w:tcPr>
          <w:p w:rsidR="00AA5F05" w:rsidRPr="00664F8C" w:rsidRDefault="00E4297E" w:rsidP="00B4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</w:t>
            </w:r>
            <w:bookmarkStart w:id="1" w:name="_GoBack"/>
            <w:bookmarkEnd w:id="1"/>
          </w:p>
        </w:tc>
      </w:tr>
    </w:tbl>
    <w:p w:rsidR="003843C6" w:rsidRDefault="003843C6" w:rsidP="00B2470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принятые постановления размещены на Интернет-сайте </w:t>
      </w:r>
      <w:r w:rsidR="00B2470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 города Сургута.</w:t>
      </w:r>
    </w:p>
    <w:p w:rsidR="006731EF" w:rsidRDefault="00223F73" w:rsidP="00B24704">
      <w:pPr>
        <w:spacing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2016 году проводилась большая работа с Регистром избирателей, участников референдума на территории города Сургута. </w:t>
      </w:r>
    </w:p>
    <w:p w:rsidR="00223F73" w:rsidRDefault="00223F73" w:rsidP="00B24704">
      <w:pPr>
        <w:spacing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Данная работа осуществляется на основании Постановления Избирательной комиссии Ханты-Мансийского автономного округа – Югры от 22.07.2014 № 670 «Об обеспечении функционирования Государственной системы регистрации (учета) избирателей, участников референдума на территории Ханты-Мансийского автономного округа – Югры».</w:t>
      </w:r>
    </w:p>
    <w:p w:rsidR="00223F73" w:rsidRDefault="00223F73" w:rsidP="00B24704">
      <w:pPr>
        <w:spacing w:line="240" w:lineRule="auto"/>
        <w:ind w:firstLine="426"/>
        <w:jc w:val="both"/>
        <w:rPr>
          <w:rFonts w:eastAsia="Arial Unicode MS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</w:rPr>
        <w:t xml:space="preserve">Во исполнение данного Постановления Администрацией города Сургута было принято распоряжение </w:t>
      </w:r>
      <w:r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Администрации города от 12.10.2012 </w:t>
      </w:r>
      <w:r>
        <w:rPr>
          <w:rFonts w:ascii="Times New Roman" w:eastAsia="Arial Unicode MS" w:hAnsi="Times New Roman"/>
          <w:bCs/>
          <w:sz w:val="28"/>
          <w:szCs w:val="28"/>
          <w:lang w:eastAsia="x-none"/>
        </w:rPr>
        <w:br/>
      </w:r>
      <w:r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№ 3054 «Об организации </w:t>
      </w:r>
      <w:r w:rsidR="00B24704"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работы </w:t>
      </w:r>
      <w:r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>по регистрации (учету) избирателей, участников референдума на территории города Сургута»</w:t>
      </w:r>
      <w:r>
        <w:rPr>
          <w:rFonts w:ascii="Times New Roman" w:eastAsia="Arial Unicode MS" w:hAnsi="Times New Roman"/>
          <w:bCs/>
          <w:sz w:val="28"/>
          <w:szCs w:val="28"/>
          <w:lang w:eastAsia="x-none"/>
        </w:rPr>
        <w:t>, которым ответственным лицом за осуществление сбора, обобщения и представления информации назначена заместитель</w:t>
      </w:r>
      <w:r w:rsidR="00B24704"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 Г</w:t>
      </w:r>
      <w:r>
        <w:rPr>
          <w:rFonts w:ascii="Times New Roman" w:eastAsia="Arial Unicode MS" w:hAnsi="Times New Roman"/>
          <w:bCs/>
          <w:sz w:val="28"/>
          <w:szCs w:val="28"/>
          <w:lang w:eastAsia="x-none"/>
        </w:rPr>
        <w:t>лавы Администрации города Алешкова</w:t>
      </w:r>
      <w:r w:rsidR="00B24704" w:rsidRPr="00B24704"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 </w:t>
      </w:r>
      <w:r w:rsidR="00B24704">
        <w:rPr>
          <w:rFonts w:ascii="Times New Roman" w:eastAsia="Arial Unicode MS" w:hAnsi="Times New Roman"/>
          <w:bCs/>
          <w:sz w:val="28"/>
          <w:szCs w:val="28"/>
          <w:lang w:eastAsia="x-none"/>
        </w:rPr>
        <w:t>Н.П.</w:t>
      </w:r>
    </w:p>
    <w:p w:rsidR="00223F73" w:rsidRDefault="00B24704" w:rsidP="00B24704">
      <w:pPr>
        <w:spacing w:line="240" w:lineRule="auto"/>
        <w:ind w:firstLine="426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223F73">
        <w:rPr>
          <w:rFonts w:ascii="Times New Roman" w:hAnsi="Times New Roman"/>
          <w:bCs/>
          <w:sz w:val="28"/>
          <w:szCs w:val="28"/>
        </w:rPr>
        <w:t>2016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3F73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ода</w:t>
      </w:r>
      <w:r w:rsidR="00223F73">
        <w:rPr>
          <w:rFonts w:ascii="Times New Roman" w:hAnsi="Times New Roman"/>
          <w:bCs/>
          <w:sz w:val="28"/>
          <w:szCs w:val="28"/>
        </w:rPr>
        <w:t xml:space="preserve"> ГАС «Выборы» на территории города Сургута функционировала в штатном режиме. </w:t>
      </w:r>
    </w:p>
    <w:p w:rsidR="00223F73" w:rsidRDefault="00223F73" w:rsidP="00B2470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В соответствии с пунктами 3,4,5 распоряжения Администрации города от 12.10.2012 </w:t>
      </w:r>
      <w:r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3054 </w:t>
      </w:r>
      <w:r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 xml:space="preserve">«Об организации </w:t>
      </w:r>
      <w:r w:rsidR="00B24704">
        <w:rPr>
          <w:rFonts w:ascii="Times New Roman" w:eastAsia="Arial Unicode MS" w:hAnsi="Times New Roman"/>
          <w:bCs/>
          <w:sz w:val="28"/>
          <w:szCs w:val="28"/>
          <w:lang w:eastAsia="x-none"/>
        </w:rPr>
        <w:t xml:space="preserve">работы </w:t>
      </w:r>
      <w:r>
        <w:rPr>
          <w:rFonts w:ascii="Times New Roman" w:eastAsia="Arial Unicode MS" w:hAnsi="Times New Roman"/>
          <w:bCs/>
          <w:sz w:val="28"/>
          <w:szCs w:val="28"/>
          <w:lang w:val="x-none" w:eastAsia="x-none"/>
        </w:rPr>
        <w:t>по регистрации (учету) избирателей, участников референдума на территории города Сургута»</w:t>
      </w:r>
      <w:r>
        <w:rPr>
          <w:rFonts w:ascii="Times New Roman" w:hAnsi="Times New Roman"/>
          <w:sz w:val="28"/>
          <w:szCs w:val="28"/>
        </w:rPr>
        <w:t xml:space="preserve"> органы ФМС, ФСИН, ЗАГС, военный комиссариат, городской суд ежемесячно и ежеквартально представля</w:t>
      </w:r>
      <w:r w:rsidR="00B24704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>требуемую информацию об избирателях в Администрацию города. Данные сведения обобща</w:t>
      </w:r>
      <w:r w:rsidR="00B24704">
        <w:rPr>
          <w:rFonts w:ascii="Times New Roman" w:hAnsi="Times New Roman"/>
          <w:sz w:val="28"/>
          <w:szCs w:val="28"/>
        </w:rPr>
        <w:t>лись</w:t>
      </w:r>
      <w:r>
        <w:rPr>
          <w:rFonts w:ascii="Times New Roman" w:hAnsi="Times New Roman"/>
          <w:sz w:val="28"/>
          <w:szCs w:val="28"/>
        </w:rPr>
        <w:t xml:space="preserve"> и переда</w:t>
      </w:r>
      <w:r w:rsidR="00B24704">
        <w:rPr>
          <w:rFonts w:ascii="Times New Roman" w:hAnsi="Times New Roman"/>
          <w:sz w:val="28"/>
          <w:szCs w:val="28"/>
        </w:rPr>
        <w:t>вались</w:t>
      </w:r>
      <w:r>
        <w:rPr>
          <w:rFonts w:ascii="Times New Roman" w:hAnsi="Times New Roman"/>
          <w:sz w:val="28"/>
          <w:szCs w:val="28"/>
        </w:rPr>
        <w:t xml:space="preserve"> в ТИК для дальнейшей обработки с целью формирования и ведения регистра избирателей, участников референдума. </w:t>
      </w:r>
    </w:p>
    <w:p w:rsidR="00223F73" w:rsidRDefault="00223F73" w:rsidP="00B247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и обработки сведений системными администраторами ГАС «Выборы» осуществля</w:t>
      </w:r>
      <w:r w:rsidR="00B24704">
        <w:rPr>
          <w:rFonts w:ascii="Times New Roman" w:hAnsi="Times New Roman"/>
          <w:sz w:val="28"/>
          <w:szCs w:val="28"/>
        </w:rPr>
        <w:t>лась</w:t>
      </w:r>
      <w:r>
        <w:rPr>
          <w:rFonts w:ascii="Times New Roman" w:hAnsi="Times New Roman"/>
          <w:sz w:val="28"/>
          <w:szCs w:val="28"/>
        </w:rPr>
        <w:t xml:space="preserve"> следующая работа:</w:t>
      </w:r>
    </w:p>
    <w:p w:rsidR="00223F73" w:rsidRDefault="00223F73" w:rsidP="00223F73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единого порядка обработки сведений, полученных на основании пунктов 2.7-2.11 Положения о Государственной системе </w:t>
      </w:r>
      <w:r>
        <w:rPr>
          <w:rFonts w:ascii="Times New Roman" w:hAnsi="Times New Roman"/>
          <w:sz w:val="28"/>
          <w:szCs w:val="28"/>
        </w:rPr>
        <w:lastRenderedPageBreak/>
        <w:t>регистрации (учёта) избирателей, участников референдума в Российской Федерации ежемесячно до 16 числа следующего за отчетным месяцем сведения об избирателях, место жительства которых находится за пределами города Сургута – на территории другого муниципального образования, направлялись в Избирательную комиссию ХМАО – Югры и в соответствующие территориальные избирательные комиссии, находящиеся на территории ХМАО –Югры. Нарушений сроков передачи информации не было;</w:t>
      </w:r>
    </w:p>
    <w:p w:rsidR="00223F73" w:rsidRDefault="00223F73" w:rsidP="00223F7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 в соответствии с п.3.8 Положения о Государственной системе регистрации (учета) избирателей, участников референдума в Российской Федерации переда</w:t>
      </w:r>
      <w:r w:rsidR="00B24704">
        <w:rPr>
          <w:rFonts w:ascii="Times New Roman" w:hAnsi="Times New Roman"/>
          <w:sz w:val="28"/>
          <w:szCs w:val="28"/>
        </w:rPr>
        <w:t>вались</w:t>
      </w:r>
      <w:r>
        <w:rPr>
          <w:rFonts w:ascii="Times New Roman" w:hAnsi="Times New Roman"/>
          <w:sz w:val="28"/>
          <w:szCs w:val="28"/>
        </w:rPr>
        <w:t xml:space="preserve"> в Избирательную комиссию ХМАО-Югры и принима</w:t>
      </w:r>
      <w:r w:rsidR="00B24704">
        <w:rPr>
          <w:rFonts w:ascii="Times New Roman" w:hAnsi="Times New Roman"/>
          <w:sz w:val="28"/>
          <w:szCs w:val="28"/>
        </w:rPr>
        <w:t xml:space="preserve">лись </w:t>
      </w:r>
      <w:r>
        <w:rPr>
          <w:rFonts w:ascii="Times New Roman" w:hAnsi="Times New Roman"/>
          <w:sz w:val="28"/>
          <w:szCs w:val="28"/>
        </w:rPr>
        <w:t>от нее защищённые от записи машиночитаемые носители, содержащие территориальный фрагмент регистра избирателей, участников референдума</w:t>
      </w:r>
      <w:r w:rsidR="00B24704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арушений сроков передачи информации не было;</w:t>
      </w:r>
    </w:p>
    <w:p w:rsidR="00223F73" w:rsidRDefault="00223F73" w:rsidP="00223F7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поддержива</w:t>
      </w:r>
      <w:r w:rsidR="00B24704">
        <w:rPr>
          <w:rFonts w:ascii="Times New Roman" w:hAnsi="Times New Roman"/>
          <w:sz w:val="28"/>
          <w:szCs w:val="28"/>
        </w:rPr>
        <w:t>лся</w:t>
      </w:r>
      <w:r>
        <w:rPr>
          <w:rFonts w:ascii="Times New Roman" w:hAnsi="Times New Roman"/>
          <w:sz w:val="28"/>
          <w:szCs w:val="28"/>
        </w:rPr>
        <w:t xml:space="preserve"> в актуальном состоянии фрагмент базы данных ГАС «Выборы» в части информации об избирателях, участниках референдума;</w:t>
      </w:r>
    </w:p>
    <w:p w:rsidR="00223F73" w:rsidRDefault="00223F73" w:rsidP="00223F7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10 января и 10 июля </w:t>
      </w:r>
      <w:r w:rsidR="00B24704">
        <w:rPr>
          <w:rFonts w:ascii="Times New Roman" w:hAnsi="Times New Roman"/>
          <w:sz w:val="28"/>
          <w:szCs w:val="28"/>
        </w:rPr>
        <w:t xml:space="preserve">2016 года </w:t>
      </w:r>
      <w:r>
        <w:rPr>
          <w:rFonts w:ascii="Times New Roman" w:hAnsi="Times New Roman"/>
          <w:sz w:val="28"/>
          <w:szCs w:val="28"/>
        </w:rPr>
        <w:t>в ИК ХМАО – Югры были переданы сведения о численности избирателей, участников референдума, зарегистрированных на территории города Сургута;</w:t>
      </w:r>
    </w:p>
    <w:p w:rsidR="00223F73" w:rsidRDefault="00223F73" w:rsidP="00223F73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</w:t>
      </w:r>
      <w:r w:rsidR="00B24704">
        <w:rPr>
          <w:rFonts w:ascii="Times New Roman" w:hAnsi="Times New Roman"/>
          <w:sz w:val="28"/>
          <w:szCs w:val="28"/>
        </w:rPr>
        <w:t xml:space="preserve">10 января, </w:t>
      </w:r>
      <w:r>
        <w:rPr>
          <w:rFonts w:ascii="Times New Roman" w:hAnsi="Times New Roman"/>
          <w:sz w:val="28"/>
          <w:szCs w:val="28"/>
        </w:rPr>
        <w:t xml:space="preserve">10 апреля, 10 июля, 10 октября </w:t>
      </w:r>
      <w:r w:rsidR="00B24704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 были переданы в Избирательную комиссию ХМАО-Югры изменения территориального фрагмента Регистра избирателей.</w:t>
      </w:r>
    </w:p>
    <w:p w:rsidR="00223F73" w:rsidRDefault="00223F73" w:rsidP="00B247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24704">
        <w:rPr>
          <w:rFonts w:ascii="Times New Roman" w:hAnsi="Times New Roman"/>
          <w:sz w:val="28"/>
          <w:szCs w:val="28"/>
        </w:rPr>
        <w:t xml:space="preserve">течение 2016 года в </w:t>
      </w:r>
      <w:r>
        <w:rPr>
          <w:rFonts w:ascii="Times New Roman" w:hAnsi="Times New Roman"/>
          <w:sz w:val="28"/>
          <w:szCs w:val="28"/>
        </w:rPr>
        <w:t>соответстви</w:t>
      </w:r>
      <w:r w:rsidR="00B2470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п. 3.6 Р</w:t>
      </w:r>
      <w:r>
        <w:rPr>
          <w:rFonts w:ascii="Times New Roman" w:hAnsi="Times New Roman"/>
          <w:bCs/>
          <w:sz w:val="28"/>
          <w:szCs w:val="28"/>
        </w:rPr>
        <w:t xml:space="preserve">егламента использования подсистемы «Регистр избирателей, участников референдума» Государственной автоматизированной системы Российской Федерации «Выборы» </w:t>
      </w:r>
      <w:r>
        <w:rPr>
          <w:rFonts w:ascii="Times New Roman" w:hAnsi="Times New Roman"/>
          <w:sz w:val="28"/>
          <w:szCs w:val="28"/>
        </w:rPr>
        <w:t>из КСА ИКСРФ поступа</w:t>
      </w:r>
      <w:r w:rsidR="00B24704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сведения, полученные по результатам контроля данных на наличие повторяющихся записей в регистре избирателей. Данные сведения </w:t>
      </w:r>
      <w:r>
        <w:rPr>
          <w:rFonts w:ascii="Times New Roman" w:hAnsi="Times New Roman"/>
          <w:bCs/>
          <w:sz w:val="28"/>
          <w:szCs w:val="28"/>
        </w:rPr>
        <w:t>обрабатыва</w:t>
      </w:r>
      <w:r w:rsidR="00B24704">
        <w:rPr>
          <w:rFonts w:ascii="Times New Roman" w:hAnsi="Times New Roman"/>
          <w:bCs/>
          <w:sz w:val="28"/>
          <w:szCs w:val="28"/>
        </w:rPr>
        <w:t>лись</w:t>
      </w:r>
      <w:r>
        <w:rPr>
          <w:rFonts w:ascii="Times New Roman" w:hAnsi="Times New Roman"/>
          <w:bCs/>
          <w:sz w:val="28"/>
          <w:szCs w:val="28"/>
        </w:rPr>
        <w:t xml:space="preserve"> системными администраторами ГАС «Выборы» совместно с органами ОУФМС РФ по г</w:t>
      </w:r>
      <w:r w:rsidR="00B24704">
        <w:rPr>
          <w:rFonts w:ascii="Times New Roman" w:hAnsi="Times New Roman"/>
          <w:bCs/>
          <w:sz w:val="28"/>
          <w:szCs w:val="28"/>
        </w:rPr>
        <w:t>ороду</w:t>
      </w:r>
      <w:r>
        <w:rPr>
          <w:rFonts w:ascii="Times New Roman" w:hAnsi="Times New Roman"/>
          <w:bCs/>
          <w:sz w:val="28"/>
          <w:szCs w:val="28"/>
        </w:rPr>
        <w:t xml:space="preserve"> Сургуту.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3F73" w:rsidRDefault="00223F73" w:rsidP="009234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B24704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года был обеспечен учёт и текущее хранение документов, содержащих персональные данные об избирателях, в том числе и на машиночитаемых носителях.</w:t>
      </w:r>
    </w:p>
    <w:p w:rsidR="00223F73" w:rsidRDefault="00223F73" w:rsidP="00223F7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количеству событий, введенных в БД ПРИУР за 2016 год:</w:t>
      </w: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129"/>
        <w:gridCol w:w="661"/>
        <w:gridCol w:w="661"/>
        <w:gridCol w:w="661"/>
        <w:gridCol w:w="667"/>
        <w:gridCol w:w="661"/>
        <w:gridCol w:w="661"/>
        <w:gridCol w:w="661"/>
        <w:gridCol w:w="661"/>
        <w:gridCol w:w="661"/>
        <w:gridCol w:w="661"/>
        <w:gridCol w:w="661"/>
        <w:gridCol w:w="666"/>
      </w:tblGrid>
      <w:tr w:rsidR="009234AF" w:rsidTr="009234AF">
        <w:trPr>
          <w:cantSplit/>
          <w:trHeight w:val="208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3" w:rsidRDefault="00223F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23F73" w:rsidRDefault="00223F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23F73" w:rsidRDefault="00223F73" w:rsidP="009234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223F73" w:rsidRDefault="00223F73" w:rsidP="009234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3" w:rsidRDefault="00223F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23F73" w:rsidRDefault="00223F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23F73" w:rsidRDefault="00223F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73" w:rsidRDefault="00223F73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Актуальный срез БД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73" w:rsidRDefault="00223F73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Рождение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73" w:rsidRDefault="00223F73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Получение паспорта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73" w:rsidRDefault="00223F73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Прибытие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73" w:rsidRDefault="00223F73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Перемена ФИО, даты рождения и пола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73" w:rsidRDefault="00223F73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Смена документа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73" w:rsidRDefault="00223F73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Убытие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73" w:rsidRDefault="00223F73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Смерть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73" w:rsidRDefault="00223F73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Признание недееспособным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73" w:rsidRDefault="00223F73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Смена гражданства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73" w:rsidRDefault="00223F73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Признание дееспособным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F73" w:rsidRDefault="00223F73">
            <w:pPr>
              <w:pStyle w:val="1"/>
              <w:spacing w:line="25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</w:t>
            </w:r>
          </w:p>
        </w:tc>
      </w:tr>
      <w:tr w:rsidR="009234AF" w:rsidTr="009234AF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 w:rsidP="009234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Органы ФМС - ППО Территория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8774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8595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9879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1293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40546</w:t>
            </w:r>
          </w:p>
        </w:tc>
      </w:tr>
      <w:tr w:rsidR="009234AF" w:rsidTr="009234AF">
        <w:trPr>
          <w:cantSplit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 w:rsidP="009234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Ручной ввод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73" w:rsidRDefault="00223F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3785</w:t>
            </w:r>
          </w:p>
        </w:tc>
      </w:tr>
    </w:tbl>
    <w:p w:rsidR="00CD39C8" w:rsidRDefault="00CD39C8" w:rsidP="009234AF">
      <w:pPr>
        <w:pStyle w:val="21"/>
        <w:tabs>
          <w:tab w:val="left" w:pos="851"/>
        </w:tabs>
        <w:overflowPunct/>
        <w:autoSpaceDE/>
        <w:adjustRightInd/>
        <w:ind w:firstLine="426"/>
        <w:rPr>
          <w:szCs w:val="24"/>
        </w:rPr>
      </w:pPr>
    </w:p>
    <w:p w:rsidR="009234AF" w:rsidRDefault="00223F73" w:rsidP="009234AF">
      <w:pPr>
        <w:pStyle w:val="21"/>
        <w:tabs>
          <w:tab w:val="left" w:pos="851"/>
        </w:tabs>
        <w:overflowPunct/>
        <w:autoSpaceDE/>
        <w:adjustRightInd/>
        <w:ind w:firstLine="426"/>
        <w:rPr>
          <w:szCs w:val="24"/>
        </w:rPr>
      </w:pPr>
      <w:r>
        <w:rPr>
          <w:szCs w:val="24"/>
        </w:rPr>
        <w:t xml:space="preserve">В 2016 году в единый день голосования 18 сентября года на территории города Сургута были проведены четыре избирательных </w:t>
      </w:r>
      <w:r w:rsidR="00CD6D8C">
        <w:rPr>
          <w:szCs w:val="24"/>
        </w:rPr>
        <w:t>кампании: выборы</w:t>
      </w:r>
      <w:r>
        <w:rPr>
          <w:szCs w:val="24"/>
        </w:rPr>
        <w:t xml:space="preserve"> депутатов Государственной Думы Федерального Собрания Российской Федерации седьмого созыва, Думы Ханты-Мансийского автономного округа-Югры, Тюменской областной Думы и Думы города Сургута шестого созыва. К выборам </w:t>
      </w:r>
      <w:r w:rsidR="005A60AA">
        <w:rPr>
          <w:szCs w:val="24"/>
        </w:rPr>
        <w:t>в городе</w:t>
      </w:r>
      <w:r>
        <w:rPr>
          <w:szCs w:val="24"/>
        </w:rPr>
        <w:t xml:space="preserve"> Сургуте было образовано 116 избирательных участков, произведена нарезка округов по каждому виду выборов, а именно: по Думе ХМАО-Югры на четыре одномандатных избирательных округа, по Тюменской областной </w:t>
      </w:r>
      <w:r w:rsidR="005A60AA">
        <w:rPr>
          <w:szCs w:val="24"/>
        </w:rPr>
        <w:t>Думе -</w:t>
      </w:r>
      <w:r>
        <w:rPr>
          <w:szCs w:val="24"/>
        </w:rPr>
        <w:t xml:space="preserve"> на два </w:t>
      </w:r>
      <w:r w:rsidR="00B24704">
        <w:rPr>
          <w:szCs w:val="24"/>
        </w:rPr>
        <w:t xml:space="preserve">одномандатных </w:t>
      </w:r>
      <w:r>
        <w:rPr>
          <w:szCs w:val="24"/>
        </w:rPr>
        <w:t xml:space="preserve">избирательных округа по городу Сургуту, и третий совместно с </w:t>
      </w:r>
      <w:proofErr w:type="spellStart"/>
      <w:r>
        <w:rPr>
          <w:szCs w:val="24"/>
        </w:rPr>
        <w:t>Сургутским</w:t>
      </w:r>
      <w:proofErr w:type="spellEnd"/>
      <w:r>
        <w:rPr>
          <w:szCs w:val="24"/>
        </w:rPr>
        <w:t xml:space="preserve"> районом и двадцать пять одномандатных избирательных округов по Думе города Сургута. </w:t>
      </w:r>
    </w:p>
    <w:p w:rsidR="00707E89" w:rsidRDefault="00223F73" w:rsidP="009234AF">
      <w:pPr>
        <w:pStyle w:val="21"/>
        <w:tabs>
          <w:tab w:val="left" w:pos="851"/>
        </w:tabs>
        <w:overflowPunct/>
        <w:autoSpaceDE/>
        <w:adjustRightInd/>
        <w:ind w:firstLine="426"/>
        <w:rPr>
          <w:szCs w:val="24"/>
        </w:rPr>
      </w:pPr>
      <w:r>
        <w:rPr>
          <w:szCs w:val="24"/>
        </w:rPr>
        <w:t>Совместно с МКУ «УИТЦ г</w:t>
      </w:r>
      <w:r w:rsidR="009234AF">
        <w:rPr>
          <w:szCs w:val="24"/>
        </w:rPr>
        <w:t xml:space="preserve">орода </w:t>
      </w:r>
      <w:r>
        <w:rPr>
          <w:szCs w:val="24"/>
        </w:rPr>
        <w:t xml:space="preserve">Сургута» были подготовлены карты с границами избирательных участков и избирательных округов. При подготовке к выборам системные администраторы приняли участие в пяти общероссийских тренировках выборов, проводимых ФЦИ при ЦИК России. На выборах были установлены дополнительно 2 АРМа, системными администраторами были обучены два оператора для работы </w:t>
      </w:r>
      <w:r w:rsidR="00707E89">
        <w:rPr>
          <w:szCs w:val="24"/>
        </w:rPr>
        <w:t xml:space="preserve">по вводу протоколов </w:t>
      </w:r>
      <w:proofErr w:type="gramStart"/>
      <w:r>
        <w:rPr>
          <w:szCs w:val="24"/>
        </w:rPr>
        <w:t>в ГАС</w:t>
      </w:r>
      <w:proofErr w:type="gramEnd"/>
      <w:r>
        <w:rPr>
          <w:szCs w:val="24"/>
        </w:rPr>
        <w:t xml:space="preserve"> «Выборы». </w:t>
      </w:r>
    </w:p>
    <w:p w:rsidR="00707E89" w:rsidRDefault="00707E89" w:rsidP="009234AF">
      <w:pPr>
        <w:pStyle w:val="21"/>
        <w:tabs>
          <w:tab w:val="left" w:pos="851"/>
        </w:tabs>
        <w:overflowPunct/>
        <w:autoSpaceDE/>
        <w:adjustRightInd/>
        <w:ind w:firstLine="426"/>
        <w:rPr>
          <w:szCs w:val="24"/>
        </w:rPr>
      </w:pPr>
      <w:r>
        <w:rPr>
          <w:szCs w:val="24"/>
        </w:rPr>
        <w:t>Кроме того, с</w:t>
      </w:r>
      <w:r w:rsidR="00223F73">
        <w:rPr>
          <w:szCs w:val="24"/>
        </w:rPr>
        <w:t xml:space="preserve">истемными администраторами ГАС «Выборы» </w:t>
      </w:r>
      <w:r>
        <w:rPr>
          <w:szCs w:val="24"/>
        </w:rPr>
        <w:t xml:space="preserve">были </w:t>
      </w:r>
      <w:r w:rsidR="00223F73">
        <w:rPr>
          <w:szCs w:val="24"/>
        </w:rPr>
        <w:t xml:space="preserve">подготовлены исходные данные для УИК, на которых проводилось голосование с помощью </w:t>
      </w:r>
      <w:r>
        <w:rPr>
          <w:szCs w:val="24"/>
        </w:rPr>
        <w:t>комплексов обработки избирательных бюллетеней</w:t>
      </w:r>
      <w:r w:rsidR="00223F73">
        <w:rPr>
          <w:szCs w:val="24"/>
        </w:rPr>
        <w:t xml:space="preserve">, всего </w:t>
      </w:r>
      <w:r>
        <w:rPr>
          <w:szCs w:val="24"/>
        </w:rPr>
        <w:t xml:space="preserve">КОИБ </w:t>
      </w:r>
      <w:r w:rsidR="00223F73">
        <w:rPr>
          <w:szCs w:val="24"/>
        </w:rPr>
        <w:t xml:space="preserve">были </w:t>
      </w:r>
      <w:r>
        <w:rPr>
          <w:szCs w:val="24"/>
        </w:rPr>
        <w:t xml:space="preserve">установлены на </w:t>
      </w:r>
      <w:r w:rsidR="00223F73">
        <w:rPr>
          <w:szCs w:val="24"/>
        </w:rPr>
        <w:t xml:space="preserve">31 </w:t>
      </w:r>
      <w:r>
        <w:rPr>
          <w:szCs w:val="24"/>
        </w:rPr>
        <w:t>избирательном участке</w:t>
      </w:r>
      <w:r w:rsidR="00223F73">
        <w:rPr>
          <w:szCs w:val="24"/>
        </w:rPr>
        <w:t xml:space="preserve">. При подготовке к выборам системные администраторы приняли участие в обучении членов участковых избирательных комиссий по работе со списками избирателей. </w:t>
      </w:r>
    </w:p>
    <w:p w:rsidR="00223F73" w:rsidRDefault="00707E89" w:rsidP="009234AF">
      <w:pPr>
        <w:pStyle w:val="21"/>
        <w:tabs>
          <w:tab w:val="left" w:pos="851"/>
        </w:tabs>
        <w:overflowPunct/>
        <w:autoSpaceDE/>
        <w:adjustRightInd/>
        <w:ind w:firstLine="426"/>
        <w:rPr>
          <w:szCs w:val="24"/>
        </w:rPr>
      </w:pPr>
      <w:r>
        <w:rPr>
          <w:szCs w:val="24"/>
        </w:rPr>
        <w:t xml:space="preserve">По итогам проведения единого дня голосования </w:t>
      </w:r>
      <w:r w:rsidR="00223F73">
        <w:rPr>
          <w:szCs w:val="24"/>
        </w:rPr>
        <w:t xml:space="preserve">системными администраторами </w:t>
      </w:r>
      <w:r w:rsidR="009234AF">
        <w:rPr>
          <w:szCs w:val="24"/>
        </w:rPr>
        <w:t xml:space="preserve">методом ручного ввода </w:t>
      </w:r>
      <w:r w:rsidR="00223F73">
        <w:rPr>
          <w:szCs w:val="24"/>
        </w:rPr>
        <w:t>был</w:t>
      </w:r>
      <w:r>
        <w:rPr>
          <w:szCs w:val="24"/>
        </w:rPr>
        <w:t>и</w:t>
      </w:r>
      <w:r w:rsidR="00223F73">
        <w:rPr>
          <w:szCs w:val="24"/>
        </w:rPr>
        <w:t xml:space="preserve"> внесен</w:t>
      </w:r>
      <w:r>
        <w:rPr>
          <w:szCs w:val="24"/>
        </w:rPr>
        <w:t>ы</w:t>
      </w:r>
      <w:r w:rsidR="00223F73">
        <w:rPr>
          <w:szCs w:val="24"/>
        </w:rPr>
        <w:t xml:space="preserve"> </w:t>
      </w:r>
      <w:r w:rsidR="009234AF">
        <w:rPr>
          <w:szCs w:val="24"/>
        </w:rPr>
        <w:t xml:space="preserve">595 итоговых протоколов </w:t>
      </w:r>
      <w:proofErr w:type="gramStart"/>
      <w:r w:rsidR="00223F73">
        <w:rPr>
          <w:szCs w:val="24"/>
        </w:rPr>
        <w:t>в ГАС</w:t>
      </w:r>
      <w:proofErr w:type="gramEnd"/>
      <w:r w:rsidR="00223F73">
        <w:rPr>
          <w:szCs w:val="24"/>
        </w:rPr>
        <w:t xml:space="preserve"> «Выборы» и 217 протоколов с использованием </w:t>
      </w:r>
      <w:r w:rsidR="00CD39C8">
        <w:rPr>
          <w:szCs w:val="24"/>
        </w:rPr>
        <w:t>данных КОИБ</w:t>
      </w:r>
      <w:r w:rsidR="00223F73">
        <w:rPr>
          <w:szCs w:val="24"/>
        </w:rPr>
        <w:t>. Протоколы были введены и переданы в вышестоящие избирательные комиссии одними из первых, без ошибок и повторных вводов.</w:t>
      </w:r>
    </w:p>
    <w:p w:rsidR="00223F73" w:rsidRDefault="00223F73" w:rsidP="00C25CBD">
      <w:pPr>
        <w:pStyle w:val="21"/>
        <w:tabs>
          <w:tab w:val="left" w:pos="851"/>
        </w:tabs>
        <w:overflowPunct/>
        <w:autoSpaceDE/>
        <w:adjustRightInd/>
        <w:ind w:firstLine="709"/>
        <w:jc w:val="left"/>
        <w:rPr>
          <w:szCs w:val="24"/>
        </w:rPr>
      </w:pPr>
    </w:p>
    <w:p w:rsidR="00223F73" w:rsidRDefault="00223F73" w:rsidP="00F85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498" w:rsidRDefault="00283498" w:rsidP="00F85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498" w:rsidRDefault="00283498" w:rsidP="00F85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498" w:rsidRDefault="00283498" w:rsidP="00F85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4F20"/>
    <w:multiLevelType w:val="hybridMultilevel"/>
    <w:tmpl w:val="B9A68C2C"/>
    <w:lvl w:ilvl="0" w:tplc="2CD679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86324"/>
    <w:multiLevelType w:val="hybridMultilevel"/>
    <w:tmpl w:val="471C878C"/>
    <w:lvl w:ilvl="0" w:tplc="57E427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E771F9"/>
    <w:multiLevelType w:val="hybridMultilevel"/>
    <w:tmpl w:val="3656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4073"/>
    <w:multiLevelType w:val="hybridMultilevel"/>
    <w:tmpl w:val="41025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0CB7"/>
    <w:multiLevelType w:val="hybridMultilevel"/>
    <w:tmpl w:val="5FD87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F7DB0"/>
    <w:multiLevelType w:val="hybridMultilevel"/>
    <w:tmpl w:val="EA426C4E"/>
    <w:lvl w:ilvl="0" w:tplc="647E8B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C6"/>
    <w:rsid w:val="00002F56"/>
    <w:rsid w:val="00013F23"/>
    <w:rsid w:val="00013F5F"/>
    <w:rsid w:val="000163B3"/>
    <w:rsid w:val="00032F6E"/>
    <w:rsid w:val="00035FDD"/>
    <w:rsid w:val="00041810"/>
    <w:rsid w:val="00070D56"/>
    <w:rsid w:val="000803E5"/>
    <w:rsid w:val="000A3FF3"/>
    <w:rsid w:val="000B07BE"/>
    <w:rsid w:val="000B7BC4"/>
    <w:rsid w:val="000C68DB"/>
    <w:rsid w:val="000E4616"/>
    <w:rsid w:val="000F2B91"/>
    <w:rsid w:val="000F548E"/>
    <w:rsid w:val="000F63F0"/>
    <w:rsid w:val="0012028B"/>
    <w:rsid w:val="00134BF9"/>
    <w:rsid w:val="0017558E"/>
    <w:rsid w:val="001774A0"/>
    <w:rsid w:val="00185366"/>
    <w:rsid w:val="001B3D63"/>
    <w:rsid w:val="001B5C75"/>
    <w:rsid w:val="0020131F"/>
    <w:rsid w:val="00203AD3"/>
    <w:rsid w:val="00204C05"/>
    <w:rsid w:val="002213F7"/>
    <w:rsid w:val="00223F73"/>
    <w:rsid w:val="00247170"/>
    <w:rsid w:val="00263408"/>
    <w:rsid w:val="00283498"/>
    <w:rsid w:val="002900C8"/>
    <w:rsid w:val="00290E7E"/>
    <w:rsid w:val="002A4530"/>
    <w:rsid w:val="002D1DCC"/>
    <w:rsid w:val="003247B8"/>
    <w:rsid w:val="003674A0"/>
    <w:rsid w:val="003826F1"/>
    <w:rsid w:val="003843C6"/>
    <w:rsid w:val="003C4899"/>
    <w:rsid w:val="003D072A"/>
    <w:rsid w:val="003D5DA0"/>
    <w:rsid w:val="003F704C"/>
    <w:rsid w:val="0048270A"/>
    <w:rsid w:val="004957F1"/>
    <w:rsid w:val="004A5B3D"/>
    <w:rsid w:val="00502A07"/>
    <w:rsid w:val="00511A0F"/>
    <w:rsid w:val="00511CEA"/>
    <w:rsid w:val="00516091"/>
    <w:rsid w:val="00525C97"/>
    <w:rsid w:val="00542A5F"/>
    <w:rsid w:val="005536EB"/>
    <w:rsid w:val="005739BC"/>
    <w:rsid w:val="005906DB"/>
    <w:rsid w:val="005A60AA"/>
    <w:rsid w:val="00620B01"/>
    <w:rsid w:val="00622EE5"/>
    <w:rsid w:val="00623D56"/>
    <w:rsid w:val="006329E2"/>
    <w:rsid w:val="006428C0"/>
    <w:rsid w:val="006731EF"/>
    <w:rsid w:val="006C54E7"/>
    <w:rsid w:val="006D73FF"/>
    <w:rsid w:val="006E5A63"/>
    <w:rsid w:val="00702022"/>
    <w:rsid w:val="00707164"/>
    <w:rsid w:val="00707E89"/>
    <w:rsid w:val="00717796"/>
    <w:rsid w:val="007231F9"/>
    <w:rsid w:val="00731FD5"/>
    <w:rsid w:val="00764C7C"/>
    <w:rsid w:val="00774E06"/>
    <w:rsid w:val="007764E9"/>
    <w:rsid w:val="007D1770"/>
    <w:rsid w:val="007D1D42"/>
    <w:rsid w:val="007E2047"/>
    <w:rsid w:val="0080002C"/>
    <w:rsid w:val="00810385"/>
    <w:rsid w:val="00834ACA"/>
    <w:rsid w:val="008650F2"/>
    <w:rsid w:val="00886FA9"/>
    <w:rsid w:val="00890504"/>
    <w:rsid w:val="0089142F"/>
    <w:rsid w:val="008920C3"/>
    <w:rsid w:val="008B51C4"/>
    <w:rsid w:val="009065A3"/>
    <w:rsid w:val="009224F8"/>
    <w:rsid w:val="009234AF"/>
    <w:rsid w:val="00951287"/>
    <w:rsid w:val="0096711D"/>
    <w:rsid w:val="00971AF9"/>
    <w:rsid w:val="00976627"/>
    <w:rsid w:val="00994C29"/>
    <w:rsid w:val="009D116F"/>
    <w:rsid w:val="009F51A6"/>
    <w:rsid w:val="00A16684"/>
    <w:rsid w:val="00A5168B"/>
    <w:rsid w:val="00A62F77"/>
    <w:rsid w:val="00A80407"/>
    <w:rsid w:val="00A813B6"/>
    <w:rsid w:val="00AA15FD"/>
    <w:rsid w:val="00AA1833"/>
    <w:rsid w:val="00AA5F05"/>
    <w:rsid w:val="00AB0776"/>
    <w:rsid w:val="00AB63C5"/>
    <w:rsid w:val="00AB6CDB"/>
    <w:rsid w:val="00AC36C2"/>
    <w:rsid w:val="00AC7EE9"/>
    <w:rsid w:val="00AD7B7C"/>
    <w:rsid w:val="00B17B02"/>
    <w:rsid w:val="00B24704"/>
    <w:rsid w:val="00B40D88"/>
    <w:rsid w:val="00BC7A98"/>
    <w:rsid w:val="00BE4361"/>
    <w:rsid w:val="00BF3675"/>
    <w:rsid w:val="00BF38B4"/>
    <w:rsid w:val="00BF599A"/>
    <w:rsid w:val="00C25CBD"/>
    <w:rsid w:val="00C300CB"/>
    <w:rsid w:val="00C32774"/>
    <w:rsid w:val="00C32E47"/>
    <w:rsid w:val="00C37AEE"/>
    <w:rsid w:val="00C446DE"/>
    <w:rsid w:val="00C50E67"/>
    <w:rsid w:val="00CA1AD3"/>
    <w:rsid w:val="00CB2341"/>
    <w:rsid w:val="00CB248A"/>
    <w:rsid w:val="00CB5BAC"/>
    <w:rsid w:val="00CD39C8"/>
    <w:rsid w:val="00CD5848"/>
    <w:rsid w:val="00CD6D8C"/>
    <w:rsid w:val="00CF3B8D"/>
    <w:rsid w:val="00D00100"/>
    <w:rsid w:val="00D2225B"/>
    <w:rsid w:val="00D365D2"/>
    <w:rsid w:val="00D37039"/>
    <w:rsid w:val="00D5757B"/>
    <w:rsid w:val="00DB09A7"/>
    <w:rsid w:val="00DD223B"/>
    <w:rsid w:val="00DE2528"/>
    <w:rsid w:val="00DE5EAB"/>
    <w:rsid w:val="00DF3D93"/>
    <w:rsid w:val="00DF4A3E"/>
    <w:rsid w:val="00DF5F61"/>
    <w:rsid w:val="00E06E10"/>
    <w:rsid w:val="00E1269A"/>
    <w:rsid w:val="00E23FB6"/>
    <w:rsid w:val="00E3649F"/>
    <w:rsid w:val="00E4297E"/>
    <w:rsid w:val="00E77F2B"/>
    <w:rsid w:val="00E81F8A"/>
    <w:rsid w:val="00E97426"/>
    <w:rsid w:val="00E979BC"/>
    <w:rsid w:val="00EA74EF"/>
    <w:rsid w:val="00ED4976"/>
    <w:rsid w:val="00F22E56"/>
    <w:rsid w:val="00F55324"/>
    <w:rsid w:val="00F57959"/>
    <w:rsid w:val="00F73048"/>
    <w:rsid w:val="00F75050"/>
    <w:rsid w:val="00F83B8F"/>
    <w:rsid w:val="00F853E9"/>
    <w:rsid w:val="00FA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E95D-18B3-44E4-A75C-74B11505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C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36E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843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843C6"/>
    <w:rPr>
      <w:rFonts w:ascii="Calibri" w:eastAsia="Calibri" w:hAnsi="Calibri" w:cs="Times New Roman"/>
    </w:rPr>
  </w:style>
  <w:style w:type="character" w:customStyle="1" w:styleId="FontStyle17">
    <w:name w:val="Font Style17"/>
    <w:rsid w:val="003843C6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0C6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C6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0C68D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22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222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536EB"/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paragraph" w:customStyle="1" w:styleId="21">
    <w:name w:val="Основной текст 21"/>
    <w:basedOn w:val="a"/>
    <w:rsid w:val="005536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c0">
    <w:name w:val="c0"/>
    <w:rsid w:val="00890504"/>
  </w:style>
  <w:style w:type="paragraph" w:customStyle="1" w:styleId="11">
    <w:name w:val="1"/>
    <w:aliases w:val="5-14"/>
    <w:basedOn w:val="a"/>
    <w:rsid w:val="0089050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CB234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CB234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No Spacing"/>
    <w:uiPriority w:val="1"/>
    <w:qFormat/>
    <w:rsid w:val="0095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№2"/>
    <w:basedOn w:val="a"/>
    <w:rsid w:val="00247170"/>
    <w:pPr>
      <w:shd w:val="clear" w:color="auto" w:fill="FFFFFF"/>
      <w:spacing w:before="900" w:after="0" w:line="324" w:lineRule="exact"/>
      <w:jc w:val="center"/>
      <w:outlineLvl w:val="1"/>
    </w:pPr>
    <w:rPr>
      <w:rFonts w:ascii="Times New Roman" w:eastAsia="Arial Unicode MS" w:hAnsi="Times New Roman"/>
      <w:b/>
      <w:bCs/>
      <w:color w:val="000000"/>
      <w:sz w:val="28"/>
      <w:szCs w:val="28"/>
      <w:lang w:eastAsia="ru-RU"/>
    </w:rPr>
  </w:style>
  <w:style w:type="character" w:customStyle="1" w:styleId="apple-style-span">
    <w:name w:val="apple-style-span"/>
    <w:rsid w:val="00247170"/>
  </w:style>
  <w:style w:type="character" w:customStyle="1" w:styleId="ac">
    <w:name w:val="Гипертекстовая ссылка"/>
    <w:basedOn w:val="a0"/>
    <w:uiPriority w:val="99"/>
    <w:rsid w:val="004957F1"/>
    <w:rPr>
      <w:color w:val="106BBE"/>
    </w:rPr>
  </w:style>
  <w:style w:type="character" w:customStyle="1" w:styleId="apple-converted-space">
    <w:name w:val="apple-converted-space"/>
    <w:basedOn w:val="a0"/>
    <w:rsid w:val="000B07BE"/>
  </w:style>
  <w:style w:type="character" w:styleId="ad">
    <w:name w:val="Emphasis"/>
    <w:basedOn w:val="a0"/>
    <w:uiPriority w:val="20"/>
    <w:qFormat/>
    <w:rsid w:val="002A4530"/>
    <w:rPr>
      <w:i/>
      <w:iCs/>
    </w:rPr>
  </w:style>
  <w:style w:type="character" w:styleId="ae">
    <w:name w:val="Strong"/>
    <w:uiPriority w:val="22"/>
    <w:qFormat/>
    <w:rsid w:val="002213F7"/>
    <w:rPr>
      <w:b/>
      <w:bCs/>
    </w:rPr>
  </w:style>
  <w:style w:type="character" w:customStyle="1" w:styleId="FontStyle19">
    <w:name w:val="Font Style19"/>
    <w:basedOn w:val="a0"/>
    <w:uiPriority w:val="99"/>
    <w:rsid w:val="0089142F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next w:val="a8"/>
    <w:rsid w:val="00F7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2"/>
    <w:uiPriority w:val="99"/>
    <w:semiHidden/>
    <w:unhideWhenUsed/>
    <w:rsid w:val="00886FA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88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-news.ru/news/obshestvo/v-surgutskoy-filar-monii-proshel-pervyy-kongress-molodykh-izbirateley.html?_utl_t=v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279572.0" TargetMode="External"/><Relationship Id="rId12" Type="http://schemas.openxmlformats.org/officeDocument/2006/relationships/hyperlink" Target="https://new.vk.com/club1234638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bor.admsurgut.ru" TargetMode="External"/><Relationship Id="rId11" Type="http://schemas.openxmlformats.org/officeDocument/2006/relationships/hyperlink" Target="https://new.vk.-com/club1234638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vsurgut.ru/afisha-meropriyatij/&#1072;&#1092;&#1080;&#1096;&#1072;-&#1084;&#1077;&#1088;&#1086;&#1087;&#1088;&#1080;&#1103;&#1090;&#1080;&#1081;-&#1072;&#1074;&#1075;&#1091;&#1089;&#1090;-20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surgu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EEFF-728B-4342-962A-CA8BCBE8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10201</Words>
  <Characters>58152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Светлана Владимировна</dc:creator>
  <cp:keywords/>
  <dc:description/>
  <cp:lastModifiedBy>Гаранина Светлана Владимировна</cp:lastModifiedBy>
  <cp:revision>13</cp:revision>
  <dcterms:created xsi:type="dcterms:W3CDTF">2016-12-22T04:22:00Z</dcterms:created>
  <dcterms:modified xsi:type="dcterms:W3CDTF">2016-12-28T09:17:00Z</dcterms:modified>
</cp:coreProperties>
</file>